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961" w:rsidRDefault="00106C4F">
      <w:pPr>
        <w:shd w:val="clear" w:color="auto" w:fill="FFFFFF"/>
        <w:ind w:left="-283" w:right="-227"/>
        <w:jc w:val="center"/>
        <w:rPr>
          <w:rFonts w:ascii="Comic Sans MS" w:hAnsi="Comic Sans MS" w:hint="eastAsia"/>
          <w:b/>
          <w:bCs/>
          <w:i/>
          <w:iCs/>
          <w:sz w:val="44"/>
          <w:szCs w:val="44"/>
        </w:rPr>
      </w:pPr>
      <w:bookmarkStart w:id="0" w:name="_GoBack"/>
      <w:bookmarkEnd w:id="0"/>
      <w:r>
        <w:rPr>
          <w:rFonts w:ascii="Comic Sans MS" w:hAnsi="Comic Sans MS"/>
          <w:b/>
          <w:bCs/>
          <w:i/>
          <w:iCs/>
          <w:sz w:val="44"/>
          <w:szCs w:val="44"/>
        </w:rPr>
        <w:t>PITNA VODA V LJUBLJANI</w:t>
      </w:r>
    </w:p>
    <w:p w:rsidR="00193961" w:rsidRDefault="00106C4F">
      <w:pPr>
        <w:shd w:val="clear" w:color="auto" w:fill="FFFFFF"/>
        <w:ind w:right="-227"/>
        <w:jc w:val="center"/>
        <w:rPr>
          <w:rFonts w:hint="eastAsia"/>
        </w:rPr>
      </w:pPr>
      <w:r>
        <w:rPr>
          <w:rFonts w:ascii="Comic Sans MS" w:hAnsi="Comic Sans MS"/>
          <w:sz w:val="32"/>
          <w:szCs w:val="32"/>
        </w:rPr>
        <w:t>(voda- vir življenja)</w:t>
      </w:r>
    </w:p>
    <w:p w:rsidR="00193961" w:rsidRDefault="00193961">
      <w:pPr>
        <w:shd w:val="clear" w:color="auto" w:fill="FFFFFF"/>
        <w:ind w:right="-227"/>
        <w:jc w:val="center"/>
        <w:rPr>
          <w:rFonts w:ascii="Comic Sans MS" w:hAnsi="Comic Sans MS" w:hint="eastAsia"/>
          <w:sz w:val="32"/>
          <w:szCs w:val="32"/>
        </w:rPr>
      </w:pPr>
    </w:p>
    <w:p w:rsidR="00193961" w:rsidRDefault="00106C4F">
      <w:pPr>
        <w:shd w:val="clear" w:color="auto" w:fill="FFFFFF"/>
        <w:ind w:right="-227"/>
        <w:rPr>
          <w:rFonts w:hint="eastAsia"/>
        </w:rPr>
      </w:pPr>
      <w:r>
        <w:rPr>
          <w:rFonts w:ascii="Comic Sans MS" w:hAnsi="Comic Sans MS"/>
          <w:i/>
          <w:iCs/>
          <w:color w:val="000000"/>
          <w:sz w:val="30"/>
          <w:szCs w:val="30"/>
        </w:rPr>
        <w:t>Voda prekriva ¾ našega planeta kar</w:t>
      </w:r>
      <w:r>
        <w:rPr>
          <w:rFonts w:ascii="Comic Sans MS" w:hAnsi="Comic Sans MS"/>
          <w:i/>
          <w:iCs/>
          <w:color w:val="000000"/>
          <w:sz w:val="30"/>
          <w:szCs w:val="30"/>
        </w:rPr>
        <w:t xml:space="preserve"> 97% vode je v morjih in oceanih, sladke vode v ledenikih, jezerih rekah mokriščih, podzemnih vodah pa je le 3% . podzemne vode, ki so vir pitne vode predstavljajo manj kot 1% zemeljskih voda. Vodni viri so omejeni in ne enakomerno porazdeljeni.  Le 1% vod</w:t>
      </w:r>
      <w:r>
        <w:rPr>
          <w:rFonts w:ascii="Comic Sans MS" w:hAnsi="Comic Sans MS"/>
          <w:i/>
          <w:iCs/>
          <w:color w:val="000000"/>
          <w:sz w:val="30"/>
          <w:szCs w:val="30"/>
        </w:rPr>
        <w:t xml:space="preserve">e na svetu je pitne. </w:t>
      </w:r>
      <w:r>
        <w:rPr>
          <w:rFonts w:ascii="Comic Sans MS" w:hAnsi="Comic Sans MS"/>
          <w:b/>
          <w:bCs/>
          <w:i/>
          <w:iCs/>
          <w:color w:val="000000"/>
          <w:sz w:val="30"/>
          <w:szCs w:val="30"/>
        </w:rPr>
        <w:t>Slovenija spada med države ki so najbolj obogatene z vodnimi viri</w:t>
      </w:r>
      <w:r>
        <w:rPr>
          <w:rFonts w:ascii="Comic Sans MS" w:hAnsi="Comic Sans MS"/>
          <w:i/>
          <w:iCs/>
          <w:color w:val="000000"/>
          <w:sz w:val="30"/>
          <w:szCs w:val="30"/>
        </w:rPr>
        <w:t>. Za svoje potrebe imamo dovolj podtalnice in izvirov podzemnih voda. Iz njih se oskrbuje kar 97% vseh porabnikov 3% pa zajeti rečni površinskih voda. V stranišču v trenu</w:t>
      </w:r>
      <w:r>
        <w:rPr>
          <w:rFonts w:ascii="Comic Sans MS" w:hAnsi="Comic Sans MS"/>
          <w:i/>
          <w:iCs/>
          <w:color w:val="000000"/>
          <w:sz w:val="30"/>
          <w:szCs w:val="30"/>
        </w:rPr>
        <w:t xml:space="preserve">tku približno 9 litrov čiste pitne vode spremenimo v umazano odpadno vodo. </w:t>
      </w:r>
      <w:r>
        <w:rPr>
          <w:rFonts w:ascii="Comic Sans MS" w:hAnsi="Comic Sans MS"/>
          <w:b/>
          <w:bCs/>
          <w:i/>
          <w:iCs/>
          <w:sz w:val="30"/>
          <w:szCs w:val="30"/>
        </w:rPr>
        <w:t>V zadnjih 100 letih se je poraba vode  povečala za 6x.</w:t>
      </w:r>
      <w:r>
        <w:rPr>
          <w:rFonts w:ascii="Comic Sans MS" w:hAnsi="Comic Sans MS"/>
          <w:i/>
          <w:iCs/>
          <w:sz w:val="30"/>
          <w:szCs w:val="30"/>
        </w:rPr>
        <w:t xml:space="preserve">  Ne pozabimo, da je vse življenje odvisno od vode.</w:t>
      </w:r>
    </w:p>
    <w:p w:rsidR="00193961" w:rsidRDefault="00106C4F">
      <w:pPr>
        <w:rPr>
          <w:rFonts w:hint="eastAsia"/>
        </w:rPr>
      </w:pPr>
      <w:r>
        <w:rPr>
          <w:rFonts w:ascii="Comic Sans MS" w:hAnsi="Comic Sans MS"/>
          <w:i/>
          <w:iCs/>
          <w:sz w:val="30"/>
          <w:szCs w:val="30"/>
        </w:rPr>
        <w:t>Vodo zelo onesnažujemo tudi v samem gospodinjstvu. Ker prepogosto uporablja</w:t>
      </w:r>
      <w:r>
        <w:rPr>
          <w:rFonts w:ascii="Comic Sans MS" w:hAnsi="Comic Sans MS"/>
          <w:i/>
          <w:iCs/>
          <w:sz w:val="30"/>
          <w:szCs w:val="30"/>
        </w:rPr>
        <w:t xml:space="preserve">mo čistilna sredstva in te splaknemo z vodo v podtalnico. </w:t>
      </w:r>
      <w:r>
        <w:rPr>
          <w:rFonts w:ascii="Comic Sans MS" w:hAnsi="Comic Sans MS"/>
          <w:b/>
          <w:bCs/>
          <w:i/>
          <w:iCs/>
          <w:sz w:val="30"/>
          <w:szCs w:val="30"/>
        </w:rPr>
        <w:t xml:space="preserve">Ne pustimo, da naši vodni viri presahnejo! </w:t>
      </w:r>
    </w:p>
    <w:p w:rsidR="00193961" w:rsidRPr="00106C4F" w:rsidRDefault="00106C4F">
      <w:pPr>
        <w:shd w:val="clear" w:color="auto" w:fill="FFFFFF"/>
        <w:ind w:right="-227"/>
        <w:rPr>
          <w:rFonts w:ascii="MV Boli" w:hAnsi="MV Boli" w:hint="eastAsia"/>
          <w:i/>
          <w:iC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106C4F">
        <w:rPr>
          <w:rFonts w:ascii="MV Boli" w:hAnsi="MV Boli"/>
          <w:i/>
          <w:iCs/>
          <w:outline/>
          <w:sz w:val="28"/>
          <w:szCs w:val="28"/>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p>
    <w:p w:rsidR="00193961" w:rsidRDefault="00193961">
      <w:pPr>
        <w:ind w:left="-283" w:right="-227"/>
        <w:jc w:val="center"/>
        <w:rPr>
          <w:rFonts w:hint="eastAsia"/>
          <w:sz w:val="28"/>
          <w:szCs w:val="28"/>
        </w:rPr>
      </w:pPr>
    </w:p>
    <w:p w:rsidR="00193961" w:rsidRDefault="00106C4F">
      <w:pPr>
        <w:rPr>
          <w:rFonts w:ascii="Comic Sans MS" w:hAnsi="Comic Sans MS" w:hint="eastAsia"/>
          <w:b/>
          <w:bCs/>
          <w:i/>
          <w:iCs/>
          <w:sz w:val="28"/>
          <w:szCs w:val="28"/>
        </w:rPr>
      </w:pPr>
      <w:r>
        <w:rPr>
          <w:rFonts w:ascii="Comic Sans MS" w:hAnsi="Comic Sans MS"/>
          <w:b/>
          <w:bCs/>
          <w:i/>
          <w:iCs/>
          <w:sz w:val="28"/>
          <w:szCs w:val="28"/>
        </w:rPr>
        <w:t>VODA, ENA IN EDINA!</w:t>
      </w:r>
    </w:p>
    <w:p w:rsidR="00193961" w:rsidRDefault="00106C4F">
      <w:pPr>
        <w:rPr>
          <w:rFonts w:ascii="Comic Sans MS" w:hAnsi="Comic Sans MS" w:hint="eastAsia"/>
          <w:b/>
          <w:bCs/>
          <w:i/>
          <w:iCs/>
          <w:sz w:val="28"/>
          <w:szCs w:val="28"/>
        </w:rPr>
      </w:pPr>
      <w:r>
        <w:rPr>
          <w:rFonts w:ascii="Comic Sans MS" w:hAnsi="Comic Sans MS"/>
          <w:b/>
          <w:bCs/>
          <w:i/>
          <w:iCs/>
          <w:sz w:val="28"/>
          <w:szCs w:val="28"/>
        </w:rPr>
        <w:t xml:space="preserve">JE NAJPOGOSTEJŠA SNOV NA NAŠEM PLANETU, KI JE Z NAMI </w:t>
      </w:r>
    </w:p>
    <w:p w:rsidR="00193961" w:rsidRDefault="00106C4F">
      <w:pPr>
        <w:rPr>
          <w:rFonts w:ascii="Comic Sans MS" w:hAnsi="Comic Sans MS" w:hint="eastAsia"/>
          <w:b/>
          <w:bCs/>
          <w:i/>
          <w:iCs/>
          <w:sz w:val="28"/>
          <w:szCs w:val="28"/>
        </w:rPr>
      </w:pPr>
      <w:r>
        <w:rPr>
          <w:rFonts w:ascii="Comic Sans MS" w:hAnsi="Comic Sans MS"/>
          <w:b/>
          <w:bCs/>
          <w:i/>
          <w:iCs/>
          <w:sz w:val="28"/>
          <w:szCs w:val="28"/>
        </w:rPr>
        <w:t>VEDNO IN POVSOD, VOLJNA IN NEŽNA A HKRATI DIVJA IN NEZNANSKO MOGOČNA.</w:t>
      </w:r>
    </w:p>
    <w:p w:rsidR="00193961" w:rsidRDefault="00193961">
      <w:pPr>
        <w:rPr>
          <w:rFonts w:hint="eastAsia"/>
        </w:rPr>
      </w:pPr>
    </w:p>
    <w:p w:rsidR="00193961" w:rsidRDefault="00106C4F">
      <w:pPr>
        <w:rPr>
          <w:rFonts w:ascii="Comic Sans MS" w:hAnsi="Comic Sans MS" w:hint="eastAsia"/>
          <w:sz w:val="28"/>
          <w:szCs w:val="28"/>
        </w:rPr>
      </w:pPr>
      <w:r>
        <w:rPr>
          <w:rFonts w:ascii="Comic Sans MS" w:hAnsi="Comic Sans MS"/>
          <w:sz w:val="28"/>
          <w:szCs w:val="28"/>
        </w:rPr>
        <w:t>Čeprav je voda obnovljiva  pa ni neomejena in samoumevna. Na našem planetu najdemo le še malo mest, ki imajo  naravno pitno vodo. Ena od teh je naša prestolnica  Ljubljana, ki se napaja prav iz virov neokrnjenih biserov Julijskih Alp, kar so že v prazgodov</w:t>
      </w:r>
      <w:r>
        <w:rPr>
          <w:rFonts w:ascii="Comic Sans MS" w:hAnsi="Comic Sans MS"/>
          <w:sz w:val="28"/>
          <w:szCs w:val="28"/>
        </w:rPr>
        <w:t xml:space="preserve">ini odkrili mostiščarji. </w:t>
      </w:r>
    </w:p>
    <w:p w:rsidR="00193961" w:rsidRDefault="00106C4F">
      <w:pPr>
        <w:rPr>
          <w:rFonts w:hint="eastAsia"/>
        </w:rPr>
      </w:pPr>
      <w:r>
        <w:rPr>
          <w:rFonts w:ascii="Comic Sans MS" w:hAnsi="Comic Sans MS"/>
          <w:sz w:val="28"/>
          <w:szCs w:val="28"/>
        </w:rPr>
        <w:t xml:space="preserve">Ko so kasneje to obilico dobre vode našli Rimljani, so tukaj zgradili prvo naselbino in speljali  prvi vodovodni sistem, ki so ga Ljubljančani uporabljali še v 18. stoletju. </w:t>
      </w:r>
    </w:p>
    <w:p w:rsidR="00193961" w:rsidRDefault="00106C4F">
      <w:pPr>
        <w:rPr>
          <w:rFonts w:ascii="Comic Sans MS" w:hAnsi="Comic Sans MS" w:hint="eastAsia"/>
          <w:sz w:val="28"/>
          <w:szCs w:val="28"/>
        </w:rPr>
      </w:pPr>
      <w:r>
        <w:rPr>
          <w:rFonts w:ascii="Comic Sans MS" w:hAnsi="Comic Sans MS"/>
          <w:sz w:val="28"/>
          <w:szCs w:val="28"/>
        </w:rPr>
        <w:t>Mesto se je v srednjem in novem  veku razvijalo, oskrba</w:t>
      </w:r>
      <w:r>
        <w:rPr>
          <w:rFonts w:ascii="Comic Sans MS" w:hAnsi="Comic Sans MS"/>
          <w:sz w:val="28"/>
          <w:szCs w:val="28"/>
        </w:rPr>
        <w:t xml:space="preserve"> z vodo pa je vidno pešala. Stanje bolezni in oporečnosti vode je prekinil šele župan Ivan Hribar. Ki je dal leta 1890 zgraditi sodobni ljubljanski mestni vodovod. </w:t>
      </w:r>
    </w:p>
    <w:p w:rsidR="00193961" w:rsidRDefault="00106C4F">
      <w:pPr>
        <w:rPr>
          <w:rFonts w:hint="eastAsia"/>
        </w:rPr>
      </w:pPr>
      <w:r>
        <w:rPr>
          <w:rFonts w:ascii="Comic Sans MS" w:hAnsi="Comic Sans MS"/>
          <w:sz w:val="28"/>
          <w:szCs w:val="28"/>
        </w:rPr>
        <w:t>Zaradi rasti mesta je tudi poraba vode močno narasla. Vodovodni in kanalizacijski sistem se</w:t>
      </w:r>
      <w:r>
        <w:rPr>
          <w:rFonts w:ascii="Comic Sans MS" w:hAnsi="Comic Sans MS"/>
          <w:sz w:val="28"/>
          <w:szCs w:val="28"/>
        </w:rPr>
        <w:t xml:space="preserve"> je hitro razširil. Nastajale so nove vodarne in vodnjaki, dodajali so se nove </w:t>
      </w:r>
      <w:proofErr w:type="spellStart"/>
      <w:r>
        <w:rPr>
          <w:rFonts w:ascii="Comic Sans MS" w:hAnsi="Comic Sans MS"/>
          <w:sz w:val="28"/>
          <w:szCs w:val="28"/>
        </w:rPr>
        <w:t>prečrpalnice</w:t>
      </w:r>
      <w:proofErr w:type="spellEnd"/>
      <w:r>
        <w:rPr>
          <w:rFonts w:ascii="Comic Sans MS" w:hAnsi="Comic Sans MS"/>
          <w:sz w:val="28"/>
          <w:szCs w:val="28"/>
        </w:rPr>
        <w:t xml:space="preserve"> in cevi. Prvotni vodovodni </w:t>
      </w:r>
      <w:r>
        <w:rPr>
          <w:rFonts w:ascii="Comic Sans MS" w:hAnsi="Comic Sans MS"/>
          <w:sz w:val="28"/>
          <w:szCs w:val="28"/>
        </w:rPr>
        <w:lastRenderedPageBreak/>
        <w:t>sistem z črpališčem v Klečah je še danes srce ljubljanskega vodovodnega sistema. To so bili hkrati tudi zgodovinski začetki podjetja vodo</w:t>
      </w:r>
      <w:r>
        <w:rPr>
          <w:rFonts w:ascii="Comic Sans MS" w:hAnsi="Comic Sans MS"/>
          <w:sz w:val="28"/>
          <w:szCs w:val="28"/>
        </w:rPr>
        <w:t xml:space="preserve">vod kanalizacija Ljubljana. </w:t>
      </w:r>
    </w:p>
    <w:p w:rsidR="00193961" w:rsidRDefault="00106C4F">
      <w:pPr>
        <w:rPr>
          <w:rFonts w:hint="eastAsia"/>
        </w:rPr>
      </w:pPr>
      <w:r>
        <w:rPr>
          <w:rFonts w:ascii="Comic Sans MS" w:hAnsi="Comic Sans MS"/>
          <w:sz w:val="28"/>
          <w:szCs w:val="28"/>
        </w:rPr>
        <w:t>Danes podjetje z več kot 100 letno tradicijo ter vseskozi trdno in napredno vizijo skrbi da je kakovost ljubljanske vode prav takšna kot je bila pred 4.000 leti.</w:t>
      </w:r>
    </w:p>
    <w:p w:rsidR="00193961" w:rsidRDefault="00106C4F">
      <w:pPr>
        <w:rPr>
          <w:rFonts w:ascii="Comic Sans MS" w:hAnsi="Comic Sans MS" w:hint="eastAsia"/>
          <w:sz w:val="28"/>
          <w:szCs w:val="28"/>
        </w:rPr>
      </w:pPr>
      <w:r>
        <w:rPr>
          <w:rFonts w:ascii="Comic Sans MS" w:hAnsi="Comic Sans MS"/>
          <w:sz w:val="28"/>
          <w:szCs w:val="28"/>
        </w:rPr>
        <w:t xml:space="preserve">Ljubljana tako ostaja  ena redkih prestolnic, kjer iz pipe lahko </w:t>
      </w:r>
      <w:r>
        <w:rPr>
          <w:rFonts w:ascii="Comic Sans MS" w:hAnsi="Comic Sans MS"/>
          <w:sz w:val="28"/>
          <w:szCs w:val="28"/>
        </w:rPr>
        <w:t>natočimo vrhunsko pitno vodo, ki ni dodatno tehnološko in kemično obdelana.</w:t>
      </w:r>
    </w:p>
    <w:p w:rsidR="00193961" w:rsidRDefault="00106C4F">
      <w:pPr>
        <w:rPr>
          <w:rFonts w:hint="eastAsia"/>
        </w:rPr>
      </w:pPr>
      <w:r>
        <w:rPr>
          <w:rFonts w:ascii="Comic Sans MS" w:hAnsi="Comic Sans MS"/>
          <w:sz w:val="28"/>
          <w:szCs w:val="28"/>
        </w:rPr>
        <w:t xml:space="preserve">Zaposleni v podjetju VOKA kakovostno vodo ohranjajo tudi za naše prihodnje generacije. Skrbijo za čistost celotnega vodnega krogotoka. S tem uresničujejo skupni družbeni strateški </w:t>
      </w:r>
      <w:r>
        <w:rPr>
          <w:rFonts w:ascii="Comic Sans MS" w:hAnsi="Comic Sans MS"/>
          <w:sz w:val="28"/>
          <w:szCs w:val="28"/>
        </w:rPr>
        <w:t>cilj.</w:t>
      </w:r>
    </w:p>
    <w:p w:rsidR="00193961" w:rsidRDefault="00106C4F">
      <w:pPr>
        <w:rPr>
          <w:rFonts w:ascii="Comic Sans MS" w:hAnsi="Comic Sans MS" w:hint="eastAsia"/>
          <w:sz w:val="28"/>
          <w:szCs w:val="28"/>
        </w:rPr>
      </w:pPr>
      <w:r>
        <w:rPr>
          <w:rFonts w:ascii="Comic Sans MS" w:hAnsi="Comic Sans MS"/>
          <w:sz w:val="28"/>
          <w:szCs w:val="28"/>
        </w:rPr>
        <w:t>Ljubljanica je in bo ostala čista kot si jo vsi želimo.</w:t>
      </w:r>
    </w:p>
    <w:p w:rsidR="00193961" w:rsidRDefault="00106C4F">
      <w:pPr>
        <w:rPr>
          <w:rFonts w:ascii="Comic Sans MS" w:hAnsi="Comic Sans MS" w:hint="eastAsia"/>
          <w:sz w:val="28"/>
          <w:szCs w:val="28"/>
        </w:rPr>
      </w:pPr>
      <w:r>
        <w:rPr>
          <w:rFonts w:ascii="Comic Sans MS" w:hAnsi="Comic Sans MS"/>
          <w:sz w:val="28"/>
          <w:szCs w:val="28"/>
        </w:rPr>
        <w:t>Pitna voda je naše neizmerno bogastvo a zgolj skrb podjetja za njeno prihodnost ne bo dovolj.  Le z vsakodnevno odgovornostjo vsakega izmed nas jo bomo ohranili čisto tudi za prihodnje rodove.</w:t>
      </w:r>
    </w:p>
    <w:p w:rsidR="00193961" w:rsidRDefault="00193961">
      <w:pPr>
        <w:rPr>
          <w:rFonts w:hint="eastAsia"/>
          <w:sz w:val="28"/>
          <w:szCs w:val="28"/>
        </w:rPr>
      </w:pPr>
    </w:p>
    <w:p w:rsidR="00193961" w:rsidRDefault="00106C4F">
      <w:pPr>
        <w:jc w:val="center"/>
        <w:rPr>
          <w:rFonts w:ascii="Comic Sans MS" w:hAnsi="Comic Sans MS" w:hint="eastAsia"/>
          <w:b/>
          <w:bCs/>
          <w:i/>
          <w:iCs/>
          <w:sz w:val="28"/>
          <w:szCs w:val="28"/>
        </w:rPr>
      </w:pPr>
      <w:r>
        <w:rPr>
          <w:rFonts w:ascii="Comic Sans MS" w:hAnsi="Comic Sans MS"/>
          <w:b/>
          <w:bCs/>
          <w:i/>
          <w:iCs/>
          <w:sz w:val="28"/>
          <w:szCs w:val="28"/>
        </w:rPr>
        <w:t>RAZVOJ OMREŽJA</w:t>
      </w:r>
    </w:p>
    <w:p w:rsidR="00193961" w:rsidRDefault="00193961">
      <w:pPr>
        <w:jc w:val="center"/>
        <w:rPr>
          <w:rFonts w:ascii="Comic Sans MS" w:hAnsi="Comic Sans MS" w:hint="eastAsia"/>
          <w:b/>
          <w:bCs/>
          <w:i/>
          <w:iCs/>
          <w:sz w:val="28"/>
          <w:szCs w:val="28"/>
        </w:rPr>
      </w:pPr>
    </w:p>
    <w:p w:rsidR="00193961" w:rsidRDefault="00106C4F">
      <w:pPr>
        <w:rPr>
          <w:rFonts w:ascii="Comic Sans MS" w:hAnsi="Comic Sans MS" w:hint="eastAsia"/>
          <w:i/>
          <w:iCs/>
          <w:sz w:val="28"/>
          <w:szCs w:val="28"/>
        </w:rPr>
      </w:pPr>
      <w:r>
        <w:rPr>
          <w:rFonts w:ascii="Comic Sans MS" w:hAnsi="Comic Sans MS"/>
          <w:i/>
          <w:iCs/>
          <w:sz w:val="28"/>
          <w:szCs w:val="28"/>
        </w:rPr>
        <w:t>Ljubljansko vodovodno omrežje je nastajalo v različnih zgodovinskih obdobjih, zato je zanj značilna raznolikost. Centralni vodovodni sistem in šest lokalnih vodovodnih črpališč in 1100 km vodovodnega omrežja iz katerega se po 40.500 priklju</w:t>
      </w:r>
      <w:r>
        <w:rPr>
          <w:rFonts w:ascii="Comic Sans MS" w:hAnsi="Comic Sans MS"/>
          <w:i/>
          <w:iCs/>
          <w:sz w:val="28"/>
          <w:szCs w:val="28"/>
        </w:rPr>
        <w:t>čkih preskrbuje 315.00 uporabnikov. Vodovodni sistem se širi iz Ljubljane proti obrobju mesta in sledi poselitvenim tokovom: v središču mesta se zaradi migracijskih tokov poraba vode zmanjšuje, na obrobju pa povečuje.</w:t>
      </w:r>
    </w:p>
    <w:p w:rsidR="00193961" w:rsidRDefault="00106C4F">
      <w:pPr>
        <w:rPr>
          <w:rFonts w:ascii="Comic Sans MS" w:hAnsi="Comic Sans MS" w:hint="eastAsia"/>
          <w:i/>
          <w:iCs/>
          <w:sz w:val="28"/>
          <w:szCs w:val="28"/>
          <w:u w:val="single"/>
        </w:rPr>
      </w:pPr>
      <w:r>
        <w:rPr>
          <w:rFonts w:ascii="Comic Sans MS" w:hAnsi="Comic Sans MS"/>
          <w:i/>
          <w:iCs/>
          <w:sz w:val="28"/>
          <w:szCs w:val="28"/>
          <w:u w:val="single"/>
        </w:rPr>
        <w:t>Zanimivost:</w:t>
      </w:r>
    </w:p>
    <w:p w:rsidR="00193961" w:rsidRDefault="00106C4F">
      <w:pPr>
        <w:rPr>
          <w:rFonts w:ascii="Comic Sans MS" w:hAnsi="Comic Sans MS" w:hint="eastAsia"/>
          <w:i/>
          <w:iCs/>
          <w:sz w:val="28"/>
          <w:szCs w:val="28"/>
        </w:rPr>
      </w:pPr>
      <w:r>
        <w:rPr>
          <w:rFonts w:ascii="Comic Sans MS" w:hAnsi="Comic Sans MS"/>
          <w:i/>
          <w:iCs/>
          <w:sz w:val="28"/>
          <w:szCs w:val="28"/>
        </w:rPr>
        <w:t xml:space="preserve"> Ljubljanske vodovodne </w:t>
      </w:r>
      <w:r>
        <w:rPr>
          <w:rFonts w:ascii="Comic Sans MS" w:hAnsi="Comic Sans MS"/>
          <w:i/>
          <w:iCs/>
          <w:sz w:val="28"/>
          <w:szCs w:val="28"/>
        </w:rPr>
        <w:t>cevi bi lahko položili vse od Ljubljane do Berlina.</w:t>
      </w:r>
    </w:p>
    <w:p w:rsidR="00193961" w:rsidRDefault="00193961">
      <w:pPr>
        <w:rPr>
          <w:rFonts w:ascii="Comic Sans MS" w:hAnsi="Comic Sans MS" w:hint="eastAsia"/>
          <w:i/>
          <w:iCs/>
          <w:sz w:val="28"/>
          <w:szCs w:val="28"/>
        </w:rPr>
      </w:pPr>
    </w:p>
    <w:p w:rsidR="00193961" w:rsidRDefault="00106C4F">
      <w:pPr>
        <w:jc w:val="center"/>
        <w:rPr>
          <w:rFonts w:ascii="Comic Sans MS" w:hAnsi="Comic Sans MS" w:hint="eastAsia"/>
          <w:b/>
          <w:bCs/>
          <w:i/>
          <w:iCs/>
          <w:sz w:val="30"/>
          <w:szCs w:val="30"/>
        </w:rPr>
      </w:pPr>
      <w:r>
        <w:rPr>
          <w:rFonts w:ascii="Comic Sans MS" w:hAnsi="Comic Sans MS"/>
          <w:b/>
          <w:bCs/>
          <w:i/>
          <w:iCs/>
          <w:sz w:val="30"/>
          <w:szCs w:val="30"/>
        </w:rPr>
        <w:t>VARNOST PRESKRBE S PITNO VODO</w:t>
      </w:r>
    </w:p>
    <w:p w:rsidR="00193961" w:rsidRDefault="00193961">
      <w:pPr>
        <w:jc w:val="center"/>
        <w:rPr>
          <w:rFonts w:ascii="Comic Sans MS" w:hAnsi="Comic Sans MS" w:hint="eastAsia"/>
          <w:b/>
          <w:bCs/>
          <w:i/>
          <w:iCs/>
          <w:sz w:val="30"/>
          <w:szCs w:val="30"/>
        </w:rPr>
      </w:pPr>
    </w:p>
    <w:p w:rsidR="00193961" w:rsidRDefault="00106C4F">
      <w:pPr>
        <w:rPr>
          <w:rFonts w:ascii="Comic Sans MS" w:hAnsi="Comic Sans MS" w:hint="eastAsia"/>
          <w:i/>
          <w:iCs/>
          <w:sz w:val="28"/>
          <w:szCs w:val="28"/>
        </w:rPr>
      </w:pPr>
      <w:r>
        <w:rPr>
          <w:rFonts w:ascii="Comic Sans MS" w:hAnsi="Comic Sans MS"/>
          <w:i/>
          <w:iCs/>
          <w:sz w:val="28"/>
          <w:szCs w:val="28"/>
        </w:rPr>
        <w:t xml:space="preserve">verjetno se boste kar vsi strinjali z mano, da je varnost preskrbe s pitno vodo za nas na prvem mestu. Pitna voda vpliva na zdravje ljudi, zato je pričakovanje uporabnikov </w:t>
      </w:r>
      <w:r>
        <w:rPr>
          <w:rFonts w:ascii="Comic Sans MS" w:hAnsi="Comic Sans MS"/>
          <w:i/>
          <w:iCs/>
          <w:sz w:val="28"/>
          <w:szCs w:val="28"/>
        </w:rPr>
        <w:t>o njeni najvišji kakovosti upravičeno. V Ljubljani in njeni okolici v naše domove vsak dan priteka pitna voda, katere skladnost in zdravstvena ustreznost ustrezata zakonodajnim predpisom, ki so usklajeni z evropskimi zahtevami. Pitna voda, ki jo uporabljam</w:t>
      </w:r>
      <w:r>
        <w:rPr>
          <w:rFonts w:ascii="Comic Sans MS" w:hAnsi="Comic Sans MS"/>
          <w:i/>
          <w:iCs/>
          <w:sz w:val="28"/>
          <w:szCs w:val="28"/>
        </w:rPr>
        <w:t>o vsak dan za razna opravila ne vsebuje mikroorganizmov, parazitov ali njihovih razvojnih oblik, ki predstavljajo nevarnost za naše zdravje.</w:t>
      </w:r>
    </w:p>
    <w:p w:rsidR="00193961" w:rsidRDefault="00106C4F">
      <w:pPr>
        <w:jc w:val="center"/>
        <w:rPr>
          <w:rFonts w:ascii="Comic Sans MS" w:hAnsi="Comic Sans MS" w:hint="eastAsia"/>
          <w:b/>
          <w:bCs/>
          <w:i/>
          <w:iCs/>
          <w:sz w:val="32"/>
          <w:szCs w:val="32"/>
        </w:rPr>
      </w:pPr>
      <w:r>
        <w:rPr>
          <w:rFonts w:ascii="Comic Sans MS" w:hAnsi="Comic Sans MS"/>
          <w:b/>
          <w:bCs/>
          <w:i/>
          <w:iCs/>
          <w:sz w:val="32"/>
          <w:szCs w:val="32"/>
        </w:rPr>
        <w:t>OHRANJANJE VIROV PITNE VODE</w:t>
      </w:r>
    </w:p>
    <w:p w:rsidR="00193961" w:rsidRDefault="00106C4F">
      <w:pPr>
        <w:rPr>
          <w:rFonts w:hint="eastAsia"/>
        </w:rPr>
      </w:pPr>
      <w:r>
        <w:rPr>
          <w:rFonts w:ascii="Comic Sans MS" w:hAnsi="Comic Sans MS"/>
          <w:iCs/>
          <w:sz w:val="28"/>
          <w:szCs w:val="28"/>
        </w:rPr>
        <w:lastRenderedPageBreak/>
        <w:t>Preskrba s pitno vodo v Ljubljani in okolici temelji na varovanju virov pitne vode z vo</w:t>
      </w:r>
      <w:r>
        <w:rPr>
          <w:rFonts w:ascii="Comic Sans MS" w:hAnsi="Comic Sans MS"/>
          <w:iCs/>
          <w:sz w:val="28"/>
          <w:szCs w:val="28"/>
        </w:rPr>
        <w:t xml:space="preserve">dovarstvenimi območji, opredeljenimi s predpisi, na katerih je prepovedana oziroma omejena vsaka dejavnost ali poseg v prostor, ki bi ogrožal kakovost ali količino vodnih virov. V neposredni bližini vodarn in zajetij so omejitve dejavnosti v prostoru zelo </w:t>
      </w:r>
      <w:r>
        <w:rPr>
          <w:rFonts w:ascii="Comic Sans MS" w:hAnsi="Comic Sans MS"/>
          <w:iCs/>
          <w:sz w:val="28"/>
          <w:szCs w:val="28"/>
        </w:rPr>
        <w:t xml:space="preserve">stroge, z oddaljevanjem od črpališč pa je režim varovanja blažji. Ukrepi so namenjeni zmanjševanju nevarnosti in tveganj, ki jih povzročajo že obstoječe dejavnosti ali pa dejavnosti, ki se v prostor šele uvajajo. Vodovarstvena območja pomembno vplivajo na </w:t>
      </w:r>
      <w:r>
        <w:rPr>
          <w:rFonts w:ascii="Comic Sans MS" w:hAnsi="Comic Sans MS"/>
          <w:iCs/>
          <w:sz w:val="28"/>
          <w:szCs w:val="28"/>
        </w:rPr>
        <w:t>zaščito vodnih virov, hkrati pa predstavljajo omejitve za razvoj številnih dejavnosti, kar lahko privede do nesoglasij med uporabniki prostora, zato je upravljanje vodnih virov izjemno težka in nikoli dokončana naloga.</w:t>
      </w:r>
      <w:r>
        <w:rPr>
          <w:rFonts w:ascii="Comic Sans MS" w:hAnsi="Comic Sans MS"/>
          <w:i/>
          <w:iCs/>
          <w:sz w:val="28"/>
          <w:szCs w:val="28"/>
        </w:rPr>
        <w:t xml:space="preserve"> </w:t>
      </w:r>
    </w:p>
    <w:p w:rsidR="00193961" w:rsidRDefault="00193961">
      <w:pPr>
        <w:rPr>
          <w:rFonts w:ascii="Comic Sans MS" w:hAnsi="Comic Sans MS" w:hint="eastAsia"/>
          <w:i/>
          <w:iCs/>
          <w:sz w:val="28"/>
          <w:szCs w:val="28"/>
        </w:rPr>
      </w:pPr>
    </w:p>
    <w:p w:rsidR="00193961" w:rsidRDefault="00106C4F">
      <w:pPr>
        <w:jc w:val="center"/>
        <w:rPr>
          <w:rFonts w:ascii="Comic Sans MS" w:hAnsi="Comic Sans MS" w:hint="eastAsia"/>
          <w:b/>
          <w:bCs/>
          <w:i/>
          <w:iCs/>
          <w:sz w:val="28"/>
          <w:szCs w:val="28"/>
        </w:rPr>
      </w:pPr>
      <w:r>
        <w:rPr>
          <w:rFonts w:ascii="Comic Sans MS" w:hAnsi="Comic Sans MS"/>
          <w:b/>
          <w:bCs/>
          <w:i/>
          <w:iCs/>
          <w:sz w:val="28"/>
          <w:szCs w:val="28"/>
        </w:rPr>
        <w:t>ZAJETJA IN REKE</w:t>
      </w:r>
    </w:p>
    <w:p w:rsidR="00193961" w:rsidRDefault="00106C4F">
      <w:pPr>
        <w:rPr>
          <w:rFonts w:hint="eastAsia"/>
        </w:rPr>
      </w:pPr>
      <w:r>
        <w:rPr>
          <w:rFonts w:ascii="Comic Sans MS" w:hAnsi="Comic Sans MS"/>
          <w:iCs/>
          <w:sz w:val="28"/>
          <w:szCs w:val="28"/>
        </w:rPr>
        <w:t xml:space="preserve">Vodni vir za mesto </w:t>
      </w:r>
      <w:r>
        <w:rPr>
          <w:rFonts w:ascii="Comic Sans MS" w:hAnsi="Comic Sans MS"/>
          <w:iCs/>
          <w:sz w:val="28"/>
          <w:szCs w:val="28"/>
        </w:rPr>
        <w:t>Ljubljana in okolico je podzemna voda vodonosnikov Ljubljanskega polja in Ljubljanskega barja. Podzemna voda se v Ljubljani črpa v štirih vodarnah Ljubljanskega polja, Kleče, Hrastje, Šentvid, Jarški prod in iz vodarne Brest na Ljubljanskem barju.</w:t>
      </w:r>
      <w:r>
        <w:rPr>
          <w:rFonts w:ascii="Comic Sans MS" w:hAnsi="Comic Sans MS"/>
          <w:i/>
          <w:iCs/>
          <w:sz w:val="28"/>
          <w:szCs w:val="28"/>
        </w:rPr>
        <w:t xml:space="preserve"> </w:t>
      </w:r>
    </w:p>
    <w:p w:rsidR="00193961" w:rsidRDefault="00193961">
      <w:pPr>
        <w:rPr>
          <w:rFonts w:ascii="Comic Sans MS" w:hAnsi="Comic Sans MS" w:hint="eastAsia"/>
          <w:i/>
          <w:iCs/>
          <w:sz w:val="28"/>
          <w:szCs w:val="28"/>
        </w:rPr>
      </w:pPr>
    </w:p>
    <w:p w:rsidR="00193961" w:rsidRDefault="00106C4F">
      <w:pPr>
        <w:rPr>
          <w:rFonts w:ascii="Comic Sans MS" w:hAnsi="Comic Sans MS" w:hint="eastAsia"/>
          <w:b/>
          <w:bCs/>
          <w:i/>
          <w:iCs/>
          <w:sz w:val="30"/>
          <w:szCs w:val="30"/>
        </w:rPr>
      </w:pPr>
      <w:r>
        <w:rPr>
          <w:rFonts w:ascii="Comic Sans MS" w:hAnsi="Comic Sans MS"/>
          <w:b/>
          <w:bCs/>
          <w:i/>
          <w:iCs/>
          <w:sz w:val="30"/>
          <w:szCs w:val="30"/>
        </w:rPr>
        <w:t>VODA J</w:t>
      </w:r>
      <w:r>
        <w:rPr>
          <w:rFonts w:ascii="Comic Sans MS" w:hAnsi="Comic Sans MS"/>
          <w:b/>
          <w:bCs/>
          <w:i/>
          <w:iCs/>
          <w:sz w:val="30"/>
          <w:szCs w:val="30"/>
        </w:rPr>
        <w:t>E NAŠA ODGOVORNOST!</w:t>
      </w:r>
    </w:p>
    <w:p w:rsidR="00193961" w:rsidRDefault="00193961">
      <w:pPr>
        <w:rPr>
          <w:rFonts w:ascii="Comic Sans MS" w:hAnsi="Comic Sans MS" w:hint="eastAsia"/>
          <w:b/>
          <w:bCs/>
          <w:i/>
          <w:iCs/>
          <w:color w:val="000000"/>
          <w:sz w:val="26"/>
          <w:szCs w:val="26"/>
        </w:rPr>
      </w:pPr>
    </w:p>
    <w:p w:rsidR="00193961" w:rsidRDefault="00106C4F">
      <w:pPr>
        <w:rPr>
          <w:rFonts w:hint="eastAsia"/>
        </w:rPr>
      </w:pPr>
      <w:r>
        <w:rPr>
          <w:rStyle w:val="Moanpoudarek"/>
          <w:rFonts w:ascii="Comic Sans MS" w:hAnsi="Comic Sans MS"/>
          <w:b w:val="0"/>
          <w:bCs w:val="0"/>
          <w:i/>
          <w:iCs/>
          <w:color w:val="000000"/>
          <w:sz w:val="28"/>
          <w:szCs w:val="28"/>
        </w:rPr>
        <w:t>Pitna voda je nepogrešljivi del našega vsakdana</w:t>
      </w:r>
      <w:r>
        <w:rPr>
          <w:rFonts w:ascii="Comic Sans MS" w:hAnsi="Comic Sans MS"/>
          <w:bCs/>
          <w:i/>
          <w:iCs/>
          <w:color w:val="000000"/>
          <w:sz w:val="28"/>
          <w:szCs w:val="28"/>
        </w:rPr>
        <w:t>. Je naše naravno bogastvo in je neprecenljiva ter nenadomestljiva dobrina, ki jo uporabljamo pri vsakodnevnih opravilih.</w:t>
      </w:r>
      <w:r>
        <w:rPr>
          <w:rFonts w:ascii="Comic Sans MS" w:hAnsi="Comic Sans MS"/>
          <w:b/>
          <w:bCs/>
          <w:i/>
          <w:iCs/>
          <w:color w:val="000000"/>
          <w:sz w:val="28"/>
          <w:szCs w:val="28"/>
        </w:rPr>
        <w:t xml:space="preserve"> </w:t>
      </w:r>
    </w:p>
    <w:p w:rsidR="00193961" w:rsidRDefault="00193961">
      <w:pPr>
        <w:rPr>
          <w:rFonts w:ascii="Times New Roman" w:hAnsi="Times New Roman"/>
          <w:b/>
          <w:bCs/>
          <w:color w:val="000000"/>
        </w:rPr>
      </w:pPr>
    </w:p>
    <w:p w:rsidR="00193961" w:rsidRDefault="00106C4F">
      <w:pPr>
        <w:rPr>
          <w:rFonts w:hint="eastAsia"/>
          <w:i/>
          <w:iCs/>
          <w:color w:val="000000"/>
          <w:sz w:val="30"/>
          <w:szCs w:val="30"/>
        </w:rPr>
      </w:pPr>
      <w:r>
        <w:rPr>
          <w:i/>
          <w:iCs/>
          <w:color w:val="000000"/>
          <w:sz w:val="30"/>
          <w:szCs w:val="30"/>
        </w:rPr>
        <w:t xml:space="preserve">Še nekaj za konec: </w:t>
      </w:r>
    </w:p>
    <w:p w:rsidR="00193961" w:rsidRDefault="00106C4F">
      <w:pPr>
        <w:rPr>
          <w:rFonts w:hint="eastAsia"/>
        </w:rPr>
      </w:pPr>
      <w:r>
        <w:rPr>
          <w:rFonts w:ascii="Times New Roman" w:hAnsi="Times New Roman"/>
          <w:b/>
          <w:bCs/>
          <w:i/>
          <w:iCs/>
          <w:sz w:val="30"/>
          <w:szCs w:val="30"/>
        </w:rPr>
        <w:t xml:space="preserve">Varuj vodne vire </w:t>
      </w:r>
      <w:r>
        <w:rPr>
          <w:rFonts w:ascii="Times New Roman" w:hAnsi="Times New Roman"/>
          <w:b/>
          <w:bCs/>
          <w:i/>
          <w:iCs/>
          <w:sz w:val="30"/>
          <w:szCs w:val="30"/>
        </w:rPr>
        <w:t>s premišljeno rabo nevarnih snovi v gospodinjstvu in skrbnim ločevanjem odpadkov.</w:t>
      </w:r>
      <w:r>
        <w:rPr>
          <w:rFonts w:ascii="Times New Roman" w:hAnsi="Times New Roman"/>
          <w:b/>
          <w:bCs/>
          <w:i/>
          <w:iCs/>
          <w:sz w:val="30"/>
          <w:szCs w:val="30"/>
        </w:rPr>
        <w:t xml:space="preserve"> </w:t>
      </w:r>
    </w:p>
    <w:p w:rsidR="00193961" w:rsidRDefault="00193961">
      <w:pPr>
        <w:rPr>
          <w:rFonts w:hint="eastAsia"/>
          <w:b/>
          <w:bCs/>
          <w:sz w:val="30"/>
          <w:szCs w:val="30"/>
        </w:rPr>
      </w:pPr>
    </w:p>
    <w:p w:rsidR="00193961" w:rsidRDefault="00106C4F">
      <w:pPr>
        <w:rPr>
          <w:rFonts w:hint="eastAsia"/>
        </w:rPr>
      </w:pPr>
      <w:r>
        <w:rPr>
          <w:rFonts w:ascii="Times New Roman" w:hAnsi="Times New Roman"/>
          <w:sz w:val="30"/>
          <w:szCs w:val="30"/>
        </w:rPr>
        <w:t xml:space="preserve">.Ne pozabimo, da je vse življenje odvisno od vode. Vodo zelo onesnažujemo tudi v samem gospodinjstvu. Ker prepogosto uporabljamo čistilna sredstva in te splaknemo z vodo v </w:t>
      </w:r>
      <w:r>
        <w:rPr>
          <w:rFonts w:ascii="Times New Roman" w:hAnsi="Times New Roman"/>
          <w:sz w:val="30"/>
          <w:szCs w:val="30"/>
        </w:rPr>
        <w:t xml:space="preserve">podtalnico. </w:t>
      </w:r>
    </w:p>
    <w:p w:rsidR="00193961" w:rsidRDefault="00193961">
      <w:pPr>
        <w:rPr>
          <w:rFonts w:ascii="Times New Roman" w:hAnsi="Times New Roman"/>
        </w:rPr>
      </w:pPr>
    </w:p>
    <w:p w:rsidR="00193961" w:rsidRDefault="00106C4F">
      <w:pPr>
        <w:jc w:val="center"/>
        <w:rPr>
          <w:rFonts w:ascii="Times New Roman" w:hAnsi="Times New Roman"/>
          <w:b/>
          <w:bCs/>
          <w:i/>
          <w:iCs/>
          <w:sz w:val="40"/>
          <w:szCs w:val="40"/>
        </w:rPr>
      </w:pPr>
      <w:r>
        <w:rPr>
          <w:rFonts w:ascii="Times New Roman" w:hAnsi="Times New Roman"/>
          <w:b/>
          <w:bCs/>
          <w:i/>
          <w:iCs/>
          <w:sz w:val="40"/>
          <w:szCs w:val="40"/>
        </w:rPr>
        <w:t>varčujmo z vodo!!</w:t>
      </w:r>
    </w:p>
    <w:p w:rsidR="00193961" w:rsidRDefault="00193961">
      <w:pPr>
        <w:rPr>
          <w:rFonts w:ascii="Times New Roman" w:hAnsi="Times New Roman"/>
          <w:sz w:val="28"/>
          <w:szCs w:val="28"/>
        </w:rPr>
      </w:pPr>
    </w:p>
    <w:p w:rsidR="00193961" w:rsidRDefault="00193961">
      <w:pPr>
        <w:rPr>
          <w:rFonts w:ascii="Times New Roman" w:hAnsi="Times New Roman"/>
          <w:sz w:val="28"/>
          <w:szCs w:val="28"/>
        </w:rPr>
      </w:pPr>
    </w:p>
    <w:sectPr w:rsidR="00193961">
      <w:pgSz w:w="11906" w:h="16838"/>
      <w:pgMar w:top="653" w:right="1134" w:bottom="598"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D3B5B"/>
    <w:multiLevelType w:val="multilevel"/>
    <w:tmpl w:val="91DAF322"/>
    <w:lvl w:ilvl="0">
      <w:start w:val="1"/>
      <w:numFmt w:val="none"/>
      <w:pStyle w:val="Naslov1"/>
      <w:suff w:val="nothing"/>
      <w:lvlText w:val=""/>
      <w:lvlJc w:val="left"/>
      <w:pPr>
        <w:tabs>
          <w:tab w:val="num" w:pos="432"/>
        </w:tabs>
        <w:ind w:left="432" w:hanging="432"/>
      </w:pPr>
    </w:lvl>
    <w:lvl w:ilvl="1">
      <w:start w:val="1"/>
      <w:numFmt w:val="none"/>
      <w:pStyle w:val="Naslov2"/>
      <w:suff w:val="nothing"/>
      <w:lvlText w:val=""/>
      <w:lvlJc w:val="left"/>
      <w:pPr>
        <w:tabs>
          <w:tab w:val="num" w:pos="576"/>
        </w:tabs>
        <w:ind w:left="576" w:hanging="576"/>
      </w:pPr>
    </w:lvl>
    <w:lvl w:ilvl="2">
      <w:start w:val="1"/>
      <w:numFmt w:val="none"/>
      <w:pStyle w:val="Naslov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961"/>
    <w:rsid w:val="00106C4F"/>
    <w:rsid w:val="001939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 w:val="24"/>
        <w:szCs w:val="24"/>
        <w:lang w:val="sl-SI"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widowControl w:val="0"/>
      <w:suppressAutoHyphens/>
    </w:pPr>
  </w:style>
  <w:style w:type="paragraph" w:styleId="Naslov1">
    <w:name w:val="heading 1"/>
    <w:basedOn w:val="Naslov"/>
    <w:next w:val="Telobesedila"/>
    <w:pPr>
      <w:numPr>
        <w:numId w:val="1"/>
      </w:numPr>
      <w:outlineLvl w:val="0"/>
    </w:pPr>
    <w:rPr>
      <w:b/>
      <w:bCs/>
      <w:sz w:val="36"/>
      <w:szCs w:val="36"/>
    </w:rPr>
  </w:style>
  <w:style w:type="paragraph" w:styleId="Naslov2">
    <w:name w:val="heading 2"/>
    <w:basedOn w:val="Naslov"/>
    <w:next w:val="Telobesedila"/>
    <w:pPr>
      <w:numPr>
        <w:ilvl w:val="1"/>
        <w:numId w:val="1"/>
      </w:numPr>
      <w:spacing w:before="200"/>
      <w:outlineLvl w:val="1"/>
    </w:pPr>
    <w:rPr>
      <w:b/>
      <w:bCs/>
      <w:sz w:val="32"/>
      <w:szCs w:val="32"/>
    </w:rPr>
  </w:style>
  <w:style w:type="paragraph" w:styleId="Naslov3">
    <w:name w:val="heading 3"/>
    <w:basedOn w:val="Naslov"/>
    <w:next w:val="Telobesedila"/>
    <w:pPr>
      <w:numPr>
        <w:ilvl w:val="2"/>
        <w:numId w:val="1"/>
      </w:numPr>
      <w:spacing w:before="140"/>
      <w:outlineLvl w:val="2"/>
    </w:pPr>
    <w:rPr>
      <w:b/>
      <w:bCs/>
      <w:color w:val="80808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Moanpoudarek">
    <w:name w:val="Močan poudarek"/>
    <w:rPr>
      <w:b/>
      <w:bCs/>
    </w:rPr>
  </w:style>
  <w:style w:type="paragraph" w:styleId="Naslov">
    <w:name w:val="Title"/>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88" w:lineRule="auto"/>
    </w:pPr>
  </w:style>
  <w:style w:type="paragraph" w:styleId="Seznam">
    <w:name w:val="List"/>
    <w:basedOn w:val="Telobesedila"/>
  </w:style>
  <w:style w:type="paragraph" w:styleId="Napis">
    <w:name w:val="caption"/>
    <w:basedOn w:val="Navaden"/>
    <w:pPr>
      <w:suppressLineNumbers/>
      <w:spacing w:before="120" w:after="120"/>
    </w:pPr>
    <w:rPr>
      <w:i/>
      <w:iCs/>
    </w:rPr>
  </w:style>
  <w:style w:type="paragraph" w:customStyle="1" w:styleId="Kazalo">
    <w:name w:val="Kazalo"/>
    <w:basedOn w:val="Navaden"/>
    <w:pPr>
      <w:suppressLineNumbers/>
    </w:pPr>
  </w:style>
  <w:style w:type="paragraph" w:customStyle="1" w:styleId="Citati">
    <w:name w:val="Citati"/>
    <w:basedOn w:val="Navaden"/>
    <w:pPr>
      <w:spacing w:after="283"/>
      <w:ind w:left="567" w:right="567"/>
    </w:pPr>
  </w:style>
  <w:style w:type="paragraph" w:customStyle="1" w:styleId="Naslovdokumenta">
    <w:name w:val="Naslov dokumenta"/>
    <w:basedOn w:val="Naslov"/>
    <w:next w:val="Telobesedila"/>
    <w:pPr>
      <w:jc w:val="center"/>
    </w:pPr>
    <w:rPr>
      <w:b/>
      <w:bCs/>
      <w:sz w:val="56"/>
      <w:szCs w:val="56"/>
    </w:rPr>
  </w:style>
  <w:style w:type="paragraph" w:styleId="Podnaslov">
    <w:name w:val="Subtitle"/>
    <w:basedOn w:val="Naslov"/>
    <w:next w:val="Telobesedila"/>
    <w:pPr>
      <w:spacing w:before="60"/>
      <w:jc w:val="center"/>
    </w:pPr>
    <w:rPr>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 w:val="24"/>
        <w:szCs w:val="24"/>
        <w:lang w:val="sl-SI"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widowControl w:val="0"/>
      <w:suppressAutoHyphens/>
    </w:pPr>
  </w:style>
  <w:style w:type="paragraph" w:styleId="Naslov1">
    <w:name w:val="heading 1"/>
    <w:basedOn w:val="Naslov"/>
    <w:next w:val="Telobesedila"/>
    <w:pPr>
      <w:numPr>
        <w:numId w:val="1"/>
      </w:numPr>
      <w:outlineLvl w:val="0"/>
    </w:pPr>
    <w:rPr>
      <w:b/>
      <w:bCs/>
      <w:sz w:val="36"/>
      <w:szCs w:val="36"/>
    </w:rPr>
  </w:style>
  <w:style w:type="paragraph" w:styleId="Naslov2">
    <w:name w:val="heading 2"/>
    <w:basedOn w:val="Naslov"/>
    <w:next w:val="Telobesedila"/>
    <w:pPr>
      <w:numPr>
        <w:ilvl w:val="1"/>
        <w:numId w:val="1"/>
      </w:numPr>
      <w:spacing w:before="200"/>
      <w:outlineLvl w:val="1"/>
    </w:pPr>
    <w:rPr>
      <w:b/>
      <w:bCs/>
      <w:sz w:val="32"/>
      <w:szCs w:val="32"/>
    </w:rPr>
  </w:style>
  <w:style w:type="paragraph" w:styleId="Naslov3">
    <w:name w:val="heading 3"/>
    <w:basedOn w:val="Naslov"/>
    <w:next w:val="Telobesedila"/>
    <w:pPr>
      <w:numPr>
        <w:ilvl w:val="2"/>
        <w:numId w:val="1"/>
      </w:numPr>
      <w:spacing w:before="140"/>
      <w:outlineLvl w:val="2"/>
    </w:pPr>
    <w:rPr>
      <w:b/>
      <w:bCs/>
      <w:color w:val="80808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Moanpoudarek">
    <w:name w:val="Močan poudarek"/>
    <w:rPr>
      <w:b/>
      <w:bCs/>
    </w:rPr>
  </w:style>
  <w:style w:type="paragraph" w:styleId="Naslov">
    <w:name w:val="Title"/>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88" w:lineRule="auto"/>
    </w:pPr>
  </w:style>
  <w:style w:type="paragraph" w:styleId="Seznam">
    <w:name w:val="List"/>
    <w:basedOn w:val="Telobesedila"/>
  </w:style>
  <w:style w:type="paragraph" w:styleId="Napis">
    <w:name w:val="caption"/>
    <w:basedOn w:val="Navaden"/>
    <w:pPr>
      <w:suppressLineNumbers/>
      <w:spacing w:before="120" w:after="120"/>
    </w:pPr>
    <w:rPr>
      <w:i/>
      <w:iCs/>
    </w:rPr>
  </w:style>
  <w:style w:type="paragraph" w:customStyle="1" w:styleId="Kazalo">
    <w:name w:val="Kazalo"/>
    <w:basedOn w:val="Navaden"/>
    <w:pPr>
      <w:suppressLineNumbers/>
    </w:pPr>
  </w:style>
  <w:style w:type="paragraph" w:customStyle="1" w:styleId="Citati">
    <w:name w:val="Citati"/>
    <w:basedOn w:val="Navaden"/>
    <w:pPr>
      <w:spacing w:after="283"/>
      <w:ind w:left="567" w:right="567"/>
    </w:pPr>
  </w:style>
  <w:style w:type="paragraph" w:customStyle="1" w:styleId="Naslovdokumenta">
    <w:name w:val="Naslov dokumenta"/>
    <w:basedOn w:val="Naslov"/>
    <w:next w:val="Telobesedila"/>
    <w:pPr>
      <w:jc w:val="center"/>
    </w:pPr>
    <w:rPr>
      <w:b/>
      <w:bCs/>
      <w:sz w:val="56"/>
      <w:szCs w:val="56"/>
    </w:rPr>
  </w:style>
  <w:style w:type="paragraph" w:styleId="Podnaslov">
    <w:name w:val="Subtitle"/>
    <w:basedOn w:val="Naslov"/>
    <w:next w:val="Telobesedila"/>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4858</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Vzgojitelji BIOS DOM</dc:creator>
  <cp:lastModifiedBy>Vzgojitelji BIOS DOM</cp:lastModifiedBy>
  <cp:revision>2</cp:revision>
  <dcterms:created xsi:type="dcterms:W3CDTF">2015-03-12T11:24:00Z</dcterms:created>
  <dcterms:modified xsi:type="dcterms:W3CDTF">2015-03-12T11:24:00Z</dcterms:modified>
  <dc:language>sl-SI</dc:language>
</cp:coreProperties>
</file>