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48" w:rsidRDefault="00187248">
      <w:pPr>
        <w:rPr>
          <w:sz w:val="36"/>
          <w:szCs w:val="36"/>
        </w:rPr>
      </w:pPr>
    </w:p>
    <w:p w:rsidR="009B0827" w:rsidRDefault="00C75699" w:rsidP="00C75699">
      <w:pPr>
        <w:jc w:val="center"/>
        <w:rPr>
          <w:sz w:val="36"/>
          <w:szCs w:val="36"/>
        </w:rPr>
      </w:pPr>
      <w:r w:rsidRPr="00C75699">
        <w:rPr>
          <w:sz w:val="36"/>
          <w:szCs w:val="36"/>
        </w:rPr>
        <w:t>Pametni smetnjak</w:t>
      </w:r>
      <w:r>
        <w:rPr>
          <w:sz w:val="36"/>
          <w:szCs w:val="36"/>
        </w:rPr>
        <w:t xml:space="preserve"> za ločevanje odpadkov</w:t>
      </w:r>
    </w:p>
    <w:p w:rsidR="00402911" w:rsidRDefault="00402911" w:rsidP="00C75699">
      <w:pPr>
        <w:jc w:val="center"/>
        <w:rPr>
          <w:sz w:val="36"/>
          <w:szCs w:val="36"/>
        </w:rPr>
      </w:pPr>
      <w:r>
        <w:rPr>
          <w:sz w:val="36"/>
          <w:szCs w:val="36"/>
        </w:rPr>
        <w:t>»Brihtna kanta«</w:t>
      </w:r>
    </w:p>
    <w:p w:rsidR="00C75699" w:rsidRDefault="00C75699" w:rsidP="00C75699">
      <w:pPr>
        <w:rPr>
          <w:sz w:val="36"/>
          <w:szCs w:val="36"/>
        </w:rPr>
      </w:pPr>
    </w:p>
    <w:p w:rsidR="00333F4D" w:rsidRDefault="00333F4D" w:rsidP="00333F4D">
      <w:pPr>
        <w:jc w:val="center"/>
        <w:rPr>
          <w:sz w:val="36"/>
          <w:szCs w:val="36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 wp14:anchorId="13F7989D" wp14:editId="1CA66A92">
            <wp:extent cx="2815772" cy="3754365"/>
            <wp:effectExtent l="0" t="0" r="3810" b="0"/>
            <wp:docPr id="22" name="Slika 22" descr="F:\šola\BRIH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:\šola\BRIH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773" cy="375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4D" w:rsidRDefault="00333F4D" w:rsidP="00C75699">
      <w:pPr>
        <w:rPr>
          <w:sz w:val="36"/>
          <w:szCs w:val="36"/>
        </w:rPr>
      </w:pPr>
    </w:p>
    <w:p w:rsidR="00333F4D" w:rsidRDefault="00333F4D" w:rsidP="00C75699">
      <w:pPr>
        <w:rPr>
          <w:sz w:val="36"/>
          <w:szCs w:val="36"/>
        </w:rPr>
      </w:pPr>
    </w:p>
    <w:p w:rsidR="00C75699" w:rsidRDefault="00C75699" w:rsidP="00C7569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Abram Jan</w:t>
      </w:r>
    </w:p>
    <w:p w:rsidR="00C75699" w:rsidRDefault="00C75699" w:rsidP="00C7569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Gorenc Uroš</w:t>
      </w:r>
    </w:p>
    <w:p w:rsidR="00C75699" w:rsidRDefault="00C75699" w:rsidP="00C7569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Malenšek Žan</w:t>
      </w:r>
    </w:p>
    <w:p w:rsidR="001A180F" w:rsidRDefault="001A180F" w:rsidP="001A180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Starman Jakob</w:t>
      </w:r>
    </w:p>
    <w:p w:rsidR="001A180F" w:rsidRDefault="001A180F" w:rsidP="001A180F">
      <w:pPr>
        <w:spacing w:after="0"/>
        <w:jc w:val="center"/>
        <w:rPr>
          <w:sz w:val="24"/>
          <w:szCs w:val="24"/>
        </w:rPr>
      </w:pPr>
    </w:p>
    <w:p w:rsidR="001A180F" w:rsidRDefault="001A180F" w:rsidP="001A180F">
      <w:pPr>
        <w:spacing w:after="0"/>
        <w:jc w:val="center"/>
        <w:rPr>
          <w:sz w:val="24"/>
          <w:szCs w:val="24"/>
        </w:rPr>
      </w:pPr>
    </w:p>
    <w:p w:rsidR="001A180F" w:rsidRDefault="001A180F" w:rsidP="001A180F">
      <w:pPr>
        <w:spacing w:after="0"/>
        <w:jc w:val="center"/>
        <w:rPr>
          <w:sz w:val="24"/>
          <w:szCs w:val="24"/>
        </w:rPr>
      </w:pPr>
    </w:p>
    <w:p w:rsidR="001A180F" w:rsidRDefault="001A180F" w:rsidP="001A180F">
      <w:pPr>
        <w:spacing w:after="0"/>
        <w:jc w:val="center"/>
        <w:rPr>
          <w:sz w:val="24"/>
          <w:szCs w:val="24"/>
        </w:rPr>
      </w:pPr>
    </w:p>
    <w:p w:rsidR="001A180F" w:rsidRDefault="001A180F" w:rsidP="001A180F">
      <w:pPr>
        <w:spacing w:after="0"/>
        <w:jc w:val="center"/>
        <w:rPr>
          <w:sz w:val="24"/>
          <w:szCs w:val="24"/>
        </w:rPr>
      </w:pPr>
    </w:p>
    <w:p w:rsidR="001A180F" w:rsidRDefault="001A180F" w:rsidP="001A180F">
      <w:pPr>
        <w:spacing w:after="0"/>
        <w:jc w:val="center"/>
        <w:rPr>
          <w:sz w:val="24"/>
          <w:szCs w:val="24"/>
        </w:rPr>
      </w:pPr>
    </w:p>
    <w:p w:rsidR="001A180F" w:rsidRDefault="001A180F" w:rsidP="001A180F">
      <w:pPr>
        <w:spacing w:after="0"/>
        <w:jc w:val="center"/>
        <w:rPr>
          <w:sz w:val="24"/>
          <w:szCs w:val="24"/>
        </w:rPr>
      </w:pPr>
    </w:p>
    <w:p w:rsidR="00AA5E3F" w:rsidRDefault="00AA5E3F" w:rsidP="00AA5E3F">
      <w:pPr>
        <w:rPr>
          <w:sz w:val="24"/>
          <w:szCs w:val="24"/>
        </w:rPr>
      </w:pPr>
    </w:p>
    <w:p w:rsidR="00AA5E3F" w:rsidRDefault="00AA5E3F" w:rsidP="00AA5E3F">
      <w:pPr>
        <w:tabs>
          <w:tab w:val="left" w:pos="33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83334F" w:rsidRPr="0083334F" w:rsidRDefault="0083334F" w:rsidP="00517110">
      <w:pPr>
        <w:pStyle w:val="b"/>
        <w:ind w:left="0"/>
      </w:pPr>
      <w:r w:rsidRPr="0083334F">
        <w:t>Kazalo vsebine</w:t>
      </w:r>
    </w:p>
    <w:p w:rsidR="00517110" w:rsidRDefault="0083334F">
      <w:pPr>
        <w:pStyle w:val="TOC1"/>
        <w:rPr>
          <w:rFonts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\h \z \t "aaa;1" </w:instrText>
      </w:r>
      <w:r>
        <w:fldChar w:fldCharType="separate"/>
      </w:r>
      <w:hyperlink w:anchor="_Toc415731477" w:history="1">
        <w:r w:rsidR="00517110" w:rsidRPr="00AA180B">
          <w:rPr>
            <w:rStyle w:val="Hyperlink"/>
            <w:noProof/>
          </w:rPr>
          <w:t>1.</w:t>
        </w:r>
        <w:r w:rsidR="00517110">
          <w:rPr>
            <w:rFonts w:cstheme="minorBidi"/>
            <w:b w:val="0"/>
            <w:noProof/>
            <w:sz w:val="22"/>
            <w:szCs w:val="22"/>
          </w:rPr>
          <w:tab/>
        </w:r>
        <w:r w:rsidR="00517110" w:rsidRPr="00AA180B">
          <w:rPr>
            <w:rStyle w:val="Hyperlink"/>
            <w:noProof/>
          </w:rPr>
          <w:t>Grob pregled stanja</w:t>
        </w:r>
        <w:r w:rsidR="00517110">
          <w:rPr>
            <w:noProof/>
            <w:webHidden/>
          </w:rPr>
          <w:tab/>
        </w:r>
        <w:r w:rsidR="00517110">
          <w:rPr>
            <w:noProof/>
            <w:webHidden/>
          </w:rPr>
          <w:fldChar w:fldCharType="begin"/>
        </w:r>
        <w:r w:rsidR="00517110">
          <w:rPr>
            <w:noProof/>
            <w:webHidden/>
          </w:rPr>
          <w:instrText xml:space="preserve"> PAGEREF _Toc415731477 \h </w:instrText>
        </w:r>
        <w:r w:rsidR="00517110">
          <w:rPr>
            <w:noProof/>
            <w:webHidden/>
          </w:rPr>
        </w:r>
        <w:r w:rsidR="00517110">
          <w:rPr>
            <w:noProof/>
            <w:webHidden/>
          </w:rPr>
          <w:fldChar w:fldCharType="separate"/>
        </w:r>
        <w:r w:rsidR="00051DA5">
          <w:rPr>
            <w:noProof/>
            <w:webHidden/>
          </w:rPr>
          <w:t>3</w:t>
        </w:r>
        <w:r w:rsidR="00517110">
          <w:rPr>
            <w:noProof/>
            <w:webHidden/>
          </w:rPr>
          <w:fldChar w:fldCharType="end"/>
        </w:r>
      </w:hyperlink>
    </w:p>
    <w:p w:rsidR="00517110" w:rsidRDefault="00CC4AB0">
      <w:pPr>
        <w:pStyle w:val="TOC1"/>
        <w:rPr>
          <w:rFonts w:cstheme="minorBidi"/>
          <w:b w:val="0"/>
          <w:noProof/>
          <w:sz w:val="22"/>
          <w:szCs w:val="22"/>
        </w:rPr>
      </w:pPr>
      <w:hyperlink w:anchor="_Toc415731478" w:history="1">
        <w:r w:rsidR="00517110" w:rsidRPr="00AA180B">
          <w:rPr>
            <w:rStyle w:val="Hyperlink"/>
            <w:noProof/>
          </w:rPr>
          <w:t>2.</w:t>
        </w:r>
        <w:r w:rsidR="00517110">
          <w:rPr>
            <w:rFonts w:cstheme="minorBidi"/>
            <w:b w:val="0"/>
            <w:noProof/>
            <w:sz w:val="22"/>
            <w:szCs w:val="22"/>
          </w:rPr>
          <w:tab/>
        </w:r>
        <w:r w:rsidR="00517110" w:rsidRPr="00AA180B">
          <w:rPr>
            <w:rStyle w:val="Hyperlink"/>
            <w:noProof/>
          </w:rPr>
          <w:t>Konstrukcijska naloga</w:t>
        </w:r>
        <w:r w:rsidR="00517110">
          <w:rPr>
            <w:noProof/>
            <w:webHidden/>
          </w:rPr>
          <w:tab/>
        </w:r>
        <w:r w:rsidR="00517110">
          <w:rPr>
            <w:noProof/>
            <w:webHidden/>
          </w:rPr>
          <w:fldChar w:fldCharType="begin"/>
        </w:r>
        <w:r w:rsidR="00517110">
          <w:rPr>
            <w:noProof/>
            <w:webHidden/>
          </w:rPr>
          <w:instrText xml:space="preserve"> PAGEREF _Toc415731478 \h </w:instrText>
        </w:r>
        <w:r w:rsidR="00517110">
          <w:rPr>
            <w:noProof/>
            <w:webHidden/>
          </w:rPr>
        </w:r>
        <w:r w:rsidR="00517110">
          <w:rPr>
            <w:noProof/>
            <w:webHidden/>
          </w:rPr>
          <w:fldChar w:fldCharType="separate"/>
        </w:r>
        <w:r w:rsidR="00051DA5">
          <w:rPr>
            <w:noProof/>
            <w:webHidden/>
          </w:rPr>
          <w:t>3</w:t>
        </w:r>
        <w:r w:rsidR="00517110">
          <w:rPr>
            <w:noProof/>
            <w:webHidden/>
          </w:rPr>
          <w:fldChar w:fldCharType="end"/>
        </w:r>
      </w:hyperlink>
      <w:bookmarkStart w:id="0" w:name="_GoBack"/>
      <w:bookmarkEnd w:id="0"/>
    </w:p>
    <w:p w:rsidR="00517110" w:rsidRDefault="00CC4AB0">
      <w:pPr>
        <w:pStyle w:val="TOC1"/>
        <w:rPr>
          <w:rFonts w:cstheme="minorBidi"/>
          <w:b w:val="0"/>
          <w:noProof/>
          <w:sz w:val="22"/>
          <w:szCs w:val="22"/>
        </w:rPr>
      </w:pPr>
      <w:hyperlink w:anchor="_Toc415731479" w:history="1">
        <w:r w:rsidR="00517110" w:rsidRPr="00AA180B">
          <w:rPr>
            <w:rStyle w:val="Hyperlink"/>
            <w:noProof/>
          </w:rPr>
          <w:t>3.</w:t>
        </w:r>
        <w:r w:rsidR="00517110">
          <w:rPr>
            <w:rFonts w:cstheme="minorBidi"/>
            <w:b w:val="0"/>
            <w:noProof/>
            <w:sz w:val="22"/>
            <w:szCs w:val="22"/>
          </w:rPr>
          <w:tab/>
        </w:r>
        <w:r w:rsidR="00517110" w:rsidRPr="00AA180B">
          <w:rPr>
            <w:rStyle w:val="Hyperlink"/>
            <w:noProof/>
          </w:rPr>
          <w:t>Specifikacija naloge</w:t>
        </w:r>
        <w:r w:rsidR="00517110">
          <w:rPr>
            <w:noProof/>
            <w:webHidden/>
          </w:rPr>
          <w:tab/>
        </w:r>
        <w:r w:rsidR="00517110">
          <w:rPr>
            <w:noProof/>
            <w:webHidden/>
          </w:rPr>
          <w:fldChar w:fldCharType="begin"/>
        </w:r>
        <w:r w:rsidR="00517110">
          <w:rPr>
            <w:noProof/>
            <w:webHidden/>
          </w:rPr>
          <w:instrText xml:space="preserve"> PAGEREF _Toc415731479 \h </w:instrText>
        </w:r>
        <w:r w:rsidR="00517110">
          <w:rPr>
            <w:noProof/>
            <w:webHidden/>
          </w:rPr>
        </w:r>
        <w:r w:rsidR="00517110">
          <w:rPr>
            <w:noProof/>
            <w:webHidden/>
          </w:rPr>
          <w:fldChar w:fldCharType="separate"/>
        </w:r>
        <w:r w:rsidR="00051DA5">
          <w:rPr>
            <w:noProof/>
            <w:webHidden/>
          </w:rPr>
          <w:t>4</w:t>
        </w:r>
        <w:r w:rsidR="00517110">
          <w:rPr>
            <w:noProof/>
            <w:webHidden/>
          </w:rPr>
          <w:fldChar w:fldCharType="end"/>
        </w:r>
      </w:hyperlink>
    </w:p>
    <w:p w:rsidR="00517110" w:rsidRDefault="00CC4AB0">
      <w:pPr>
        <w:pStyle w:val="TOC1"/>
        <w:rPr>
          <w:rFonts w:cstheme="minorBidi"/>
          <w:b w:val="0"/>
          <w:noProof/>
          <w:sz w:val="22"/>
          <w:szCs w:val="22"/>
        </w:rPr>
      </w:pPr>
      <w:hyperlink w:anchor="_Toc415731489" w:history="1">
        <w:r w:rsidR="00517110" w:rsidRPr="00AA180B">
          <w:rPr>
            <w:rStyle w:val="Hyperlink"/>
            <w:noProof/>
          </w:rPr>
          <w:t>4.</w:t>
        </w:r>
        <w:r w:rsidR="00517110">
          <w:rPr>
            <w:rFonts w:cstheme="minorBidi"/>
            <w:b w:val="0"/>
            <w:noProof/>
            <w:sz w:val="22"/>
            <w:szCs w:val="22"/>
          </w:rPr>
          <w:tab/>
        </w:r>
        <w:r w:rsidR="00517110" w:rsidRPr="00AA180B">
          <w:rPr>
            <w:rStyle w:val="Hyperlink"/>
            <w:noProof/>
          </w:rPr>
          <w:t>Funkcijska shema</w:t>
        </w:r>
        <w:r w:rsidR="00517110">
          <w:rPr>
            <w:noProof/>
            <w:webHidden/>
          </w:rPr>
          <w:tab/>
        </w:r>
        <w:r w:rsidR="00517110">
          <w:rPr>
            <w:noProof/>
            <w:webHidden/>
          </w:rPr>
          <w:fldChar w:fldCharType="begin"/>
        </w:r>
        <w:r w:rsidR="00517110">
          <w:rPr>
            <w:noProof/>
            <w:webHidden/>
          </w:rPr>
          <w:instrText xml:space="preserve"> PAGEREF _Toc415731489 \h </w:instrText>
        </w:r>
        <w:r w:rsidR="00517110">
          <w:rPr>
            <w:noProof/>
            <w:webHidden/>
          </w:rPr>
        </w:r>
        <w:r w:rsidR="00517110">
          <w:rPr>
            <w:noProof/>
            <w:webHidden/>
          </w:rPr>
          <w:fldChar w:fldCharType="separate"/>
        </w:r>
        <w:r w:rsidR="00051DA5">
          <w:rPr>
            <w:noProof/>
            <w:webHidden/>
          </w:rPr>
          <w:t>5</w:t>
        </w:r>
        <w:r w:rsidR="00517110">
          <w:rPr>
            <w:noProof/>
            <w:webHidden/>
          </w:rPr>
          <w:fldChar w:fldCharType="end"/>
        </w:r>
      </w:hyperlink>
    </w:p>
    <w:p w:rsidR="00517110" w:rsidRDefault="00CC4AB0">
      <w:pPr>
        <w:pStyle w:val="TOC1"/>
        <w:rPr>
          <w:rFonts w:cstheme="minorBidi"/>
          <w:b w:val="0"/>
          <w:noProof/>
          <w:sz w:val="22"/>
          <w:szCs w:val="22"/>
        </w:rPr>
      </w:pPr>
      <w:hyperlink w:anchor="_Toc415731490" w:history="1">
        <w:r w:rsidR="00517110" w:rsidRPr="00AA180B">
          <w:rPr>
            <w:rStyle w:val="Hyperlink"/>
            <w:noProof/>
          </w:rPr>
          <w:t>5.</w:t>
        </w:r>
        <w:r w:rsidR="00517110">
          <w:rPr>
            <w:rFonts w:cstheme="minorBidi"/>
            <w:b w:val="0"/>
            <w:noProof/>
            <w:sz w:val="22"/>
            <w:szCs w:val="22"/>
          </w:rPr>
          <w:tab/>
        </w:r>
        <w:r w:rsidR="00517110" w:rsidRPr="00AA180B">
          <w:rPr>
            <w:rStyle w:val="Hyperlink"/>
            <w:noProof/>
          </w:rPr>
          <w:t>Morfološka matrika</w:t>
        </w:r>
        <w:r w:rsidR="00517110">
          <w:rPr>
            <w:noProof/>
            <w:webHidden/>
          </w:rPr>
          <w:tab/>
        </w:r>
        <w:r w:rsidR="00517110">
          <w:rPr>
            <w:noProof/>
            <w:webHidden/>
          </w:rPr>
          <w:fldChar w:fldCharType="begin"/>
        </w:r>
        <w:r w:rsidR="00517110">
          <w:rPr>
            <w:noProof/>
            <w:webHidden/>
          </w:rPr>
          <w:instrText xml:space="preserve"> PAGEREF _Toc415731490 \h </w:instrText>
        </w:r>
        <w:r w:rsidR="00517110">
          <w:rPr>
            <w:noProof/>
            <w:webHidden/>
          </w:rPr>
        </w:r>
        <w:r w:rsidR="00517110">
          <w:rPr>
            <w:noProof/>
            <w:webHidden/>
          </w:rPr>
          <w:fldChar w:fldCharType="separate"/>
        </w:r>
        <w:r w:rsidR="00051DA5">
          <w:rPr>
            <w:noProof/>
            <w:webHidden/>
          </w:rPr>
          <w:t>6</w:t>
        </w:r>
        <w:r w:rsidR="00517110">
          <w:rPr>
            <w:noProof/>
            <w:webHidden/>
          </w:rPr>
          <w:fldChar w:fldCharType="end"/>
        </w:r>
      </w:hyperlink>
    </w:p>
    <w:p w:rsidR="00517110" w:rsidRDefault="00CC4AB0">
      <w:pPr>
        <w:pStyle w:val="TOC1"/>
        <w:rPr>
          <w:rFonts w:cstheme="minorBidi"/>
          <w:b w:val="0"/>
          <w:noProof/>
          <w:sz w:val="22"/>
          <w:szCs w:val="22"/>
        </w:rPr>
      </w:pPr>
      <w:hyperlink w:anchor="_Toc415731491" w:history="1">
        <w:r w:rsidR="00517110" w:rsidRPr="00AA180B">
          <w:rPr>
            <w:rStyle w:val="Hyperlink"/>
            <w:noProof/>
          </w:rPr>
          <w:t>6.</w:t>
        </w:r>
        <w:r w:rsidR="00517110">
          <w:rPr>
            <w:rFonts w:cstheme="minorBidi"/>
            <w:b w:val="0"/>
            <w:noProof/>
            <w:sz w:val="22"/>
            <w:szCs w:val="22"/>
          </w:rPr>
          <w:tab/>
        </w:r>
        <w:r w:rsidR="00517110" w:rsidRPr="00AA180B">
          <w:rPr>
            <w:rStyle w:val="Hyperlink"/>
            <w:noProof/>
          </w:rPr>
          <w:t>Stroškovna ocena</w:t>
        </w:r>
        <w:r w:rsidR="00517110">
          <w:rPr>
            <w:noProof/>
            <w:webHidden/>
          </w:rPr>
          <w:tab/>
        </w:r>
        <w:r w:rsidR="00517110">
          <w:rPr>
            <w:noProof/>
            <w:webHidden/>
          </w:rPr>
          <w:fldChar w:fldCharType="begin"/>
        </w:r>
        <w:r w:rsidR="00517110">
          <w:rPr>
            <w:noProof/>
            <w:webHidden/>
          </w:rPr>
          <w:instrText xml:space="preserve"> PAGEREF _Toc415731491 \h </w:instrText>
        </w:r>
        <w:r w:rsidR="00517110">
          <w:rPr>
            <w:noProof/>
            <w:webHidden/>
          </w:rPr>
          <w:fldChar w:fldCharType="separate"/>
        </w:r>
        <w:r w:rsidR="00051DA5">
          <w:rPr>
            <w:b w:val="0"/>
            <w:bCs/>
            <w:noProof/>
            <w:webHidden/>
            <w:lang w:val="en-US"/>
          </w:rPr>
          <w:t>Error! Bookmark not defined.</w:t>
        </w:r>
        <w:r w:rsidR="00517110">
          <w:rPr>
            <w:noProof/>
            <w:webHidden/>
          </w:rPr>
          <w:fldChar w:fldCharType="end"/>
        </w:r>
      </w:hyperlink>
    </w:p>
    <w:p w:rsidR="00AA5E3F" w:rsidRDefault="0083334F">
      <w:r>
        <w:fldChar w:fldCharType="end"/>
      </w:r>
    </w:p>
    <w:p w:rsidR="00517110" w:rsidRDefault="00517110"/>
    <w:p w:rsidR="00517110" w:rsidRDefault="00517110" w:rsidP="00517110">
      <w:pPr>
        <w:pStyle w:val="b"/>
        <w:ind w:left="0"/>
      </w:pPr>
      <w:r>
        <w:t>Kazalo slik</w:t>
      </w:r>
    </w:p>
    <w:p w:rsidR="00517110" w:rsidRDefault="00517110">
      <w:pPr>
        <w:pStyle w:val="TableofFigures"/>
        <w:tabs>
          <w:tab w:val="right" w:leader="dot" w:pos="10456"/>
        </w:tabs>
        <w:rPr>
          <w:noProof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\h \z \c "Slika" </w:instrText>
      </w:r>
      <w:r>
        <w:rPr>
          <w:sz w:val="24"/>
          <w:szCs w:val="24"/>
        </w:rPr>
        <w:fldChar w:fldCharType="separate"/>
      </w:r>
      <w:hyperlink w:anchor="_Toc415731852" w:history="1">
        <w:r w:rsidRPr="00394029">
          <w:rPr>
            <w:rStyle w:val="Hyperlink"/>
            <w:noProof/>
          </w:rPr>
          <w:t>Slika 1 Brihtna kanta konstrukcija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_Toc415731852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1DA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7110" w:rsidRDefault="00CC4AB0">
      <w:pPr>
        <w:pStyle w:val="TableofFigures"/>
        <w:tabs>
          <w:tab w:val="right" w:leader="dot" w:pos="10456"/>
        </w:tabs>
        <w:rPr>
          <w:noProof/>
        </w:rPr>
      </w:pPr>
      <w:hyperlink w:anchor="_Toc415731853" w:history="1">
        <w:r w:rsidR="00517110" w:rsidRPr="00394029">
          <w:rPr>
            <w:rStyle w:val="Hyperlink"/>
            <w:noProof/>
          </w:rPr>
          <w:t>Slika 2 Brihtna kanta tloris</w:t>
        </w:r>
        <w:r w:rsidR="00517110">
          <w:rPr>
            <w:noProof/>
            <w:webHidden/>
          </w:rPr>
          <w:tab/>
        </w:r>
        <w:r w:rsidR="00517110">
          <w:rPr>
            <w:noProof/>
            <w:webHidden/>
          </w:rPr>
          <w:fldChar w:fldCharType="begin"/>
        </w:r>
        <w:r w:rsidR="00517110">
          <w:rPr>
            <w:noProof/>
            <w:webHidden/>
          </w:rPr>
          <w:instrText xml:space="preserve"> PAGEREF _Toc415731853 \h </w:instrText>
        </w:r>
        <w:r w:rsidR="00517110">
          <w:rPr>
            <w:noProof/>
            <w:webHidden/>
          </w:rPr>
        </w:r>
        <w:r w:rsidR="00517110">
          <w:rPr>
            <w:noProof/>
            <w:webHidden/>
          </w:rPr>
          <w:fldChar w:fldCharType="separate"/>
        </w:r>
        <w:r w:rsidR="00051DA5">
          <w:rPr>
            <w:noProof/>
            <w:webHidden/>
          </w:rPr>
          <w:t>4</w:t>
        </w:r>
        <w:r w:rsidR="00517110">
          <w:rPr>
            <w:noProof/>
            <w:webHidden/>
          </w:rPr>
          <w:fldChar w:fldCharType="end"/>
        </w:r>
      </w:hyperlink>
    </w:p>
    <w:p w:rsidR="00517110" w:rsidRDefault="00CC4AB0">
      <w:pPr>
        <w:pStyle w:val="TableofFigures"/>
        <w:tabs>
          <w:tab w:val="right" w:leader="dot" w:pos="10456"/>
        </w:tabs>
        <w:rPr>
          <w:noProof/>
        </w:rPr>
      </w:pPr>
      <w:hyperlink w:anchor="_Toc415731854" w:history="1">
        <w:r w:rsidR="00517110" w:rsidRPr="00394029">
          <w:rPr>
            <w:rStyle w:val="Hyperlink"/>
            <w:noProof/>
          </w:rPr>
          <w:t>Slika 3 Brihtna kanta naris</w:t>
        </w:r>
        <w:r w:rsidR="00517110">
          <w:rPr>
            <w:noProof/>
            <w:webHidden/>
          </w:rPr>
          <w:tab/>
        </w:r>
        <w:r w:rsidR="00517110">
          <w:rPr>
            <w:noProof/>
            <w:webHidden/>
          </w:rPr>
          <w:fldChar w:fldCharType="begin"/>
        </w:r>
        <w:r w:rsidR="00517110">
          <w:rPr>
            <w:noProof/>
            <w:webHidden/>
          </w:rPr>
          <w:instrText xml:space="preserve"> PAGEREF _Toc415731854 \h </w:instrText>
        </w:r>
        <w:r w:rsidR="00517110">
          <w:rPr>
            <w:noProof/>
            <w:webHidden/>
          </w:rPr>
        </w:r>
        <w:r w:rsidR="00517110">
          <w:rPr>
            <w:noProof/>
            <w:webHidden/>
          </w:rPr>
          <w:fldChar w:fldCharType="separate"/>
        </w:r>
        <w:r w:rsidR="00051DA5">
          <w:rPr>
            <w:noProof/>
            <w:webHidden/>
          </w:rPr>
          <w:t>5</w:t>
        </w:r>
        <w:r w:rsidR="00517110">
          <w:rPr>
            <w:noProof/>
            <w:webHidden/>
          </w:rPr>
          <w:fldChar w:fldCharType="end"/>
        </w:r>
      </w:hyperlink>
    </w:p>
    <w:p w:rsidR="00AA5E3F" w:rsidRDefault="00517110" w:rsidP="0083334F">
      <w:pPr>
        <w:pStyle w:val="Heading1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="00AA5E3F">
        <w:rPr>
          <w:sz w:val="24"/>
          <w:szCs w:val="24"/>
        </w:rPr>
        <w:br w:type="page"/>
      </w:r>
    </w:p>
    <w:p w:rsidR="00AA5E3F" w:rsidRDefault="00AA5E3F" w:rsidP="00AA5E3F">
      <w:pPr>
        <w:tabs>
          <w:tab w:val="left" w:pos="3300"/>
        </w:tabs>
        <w:rPr>
          <w:sz w:val="24"/>
          <w:szCs w:val="24"/>
        </w:rPr>
      </w:pPr>
    </w:p>
    <w:p w:rsidR="00AA5E3F" w:rsidRDefault="00AA5E3F">
      <w:pPr>
        <w:rPr>
          <w:sz w:val="24"/>
          <w:szCs w:val="24"/>
        </w:rPr>
      </w:pPr>
    </w:p>
    <w:p w:rsidR="001A180F" w:rsidRDefault="001A180F" w:rsidP="00AA5E3F">
      <w:pPr>
        <w:tabs>
          <w:tab w:val="left" w:pos="3300"/>
        </w:tabs>
        <w:rPr>
          <w:sz w:val="24"/>
          <w:szCs w:val="24"/>
        </w:rPr>
      </w:pPr>
    </w:p>
    <w:p w:rsidR="001A180F" w:rsidRDefault="001A180F" w:rsidP="001A180F">
      <w:pPr>
        <w:spacing w:after="0"/>
        <w:ind w:left="360"/>
        <w:rPr>
          <w:b/>
          <w:sz w:val="28"/>
          <w:szCs w:val="28"/>
        </w:rPr>
      </w:pPr>
    </w:p>
    <w:p w:rsidR="001A180F" w:rsidRDefault="001A180F" w:rsidP="001A180F">
      <w:pPr>
        <w:spacing w:after="0"/>
        <w:ind w:left="360"/>
        <w:rPr>
          <w:b/>
          <w:sz w:val="28"/>
          <w:szCs w:val="28"/>
        </w:rPr>
      </w:pPr>
    </w:p>
    <w:p w:rsidR="00C75699" w:rsidRPr="001A180F" w:rsidRDefault="001A180F" w:rsidP="001A180F">
      <w:pPr>
        <w:pStyle w:val="aaa"/>
        <w:rPr>
          <w:sz w:val="24"/>
          <w:szCs w:val="24"/>
        </w:rPr>
      </w:pPr>
      <w:bookmarkStart w:id="1" w:name="_Toc415556768"/>
      <w:bookmarkStart w:id="2" w:name="_Toc415731477"/>
      <w:r w:rsidRPr="001A180F">
        <w:t>Grob pregled stanja</w:t>
      </w:r>
      <w:bookmarkEnd w:id="1"/>
      <w:bookmarkEnd w:id="2"/>
    </w:p>
    <w:p w:rsidR="001A180F" w:rsidRDefault="00344E46" w:rsidP="00344E46">
      <w:pPr>
        <w:ind w:left="720"/>
      </w:pPr>
      <w:r>
        <w:t>Na trgu nismo našli smetnjaka s podobnimi funkcijami, zato smo se odločili, da ga bomo izdelali sami. Funkcija smetnjaka je, da ločuje kovino, steklo in plastiko. Cilj projekta je lažje ločevanje odpadkov.</w:t>
      </w:r>
    </w:p>
    <w:p w:rsidR="001A180F" w:rsidRDefault="001A180F" w:rsidP="001A180F">
      <w:pPr>
        <w:pStyle w:val="aaa"/>
        <w:numPr>
          <w:ilvl w:val="0"/>
          <w:numId w:val="0"/>
        </w:numPr>
        <w:ind w:left="720"/>
      </w:pPr>
    </w:p>
    <w:p w:rsidR="001A180F" w:rsidRDefault="001A180F" w:rsidP="001A180F">
      <w:pPr>
        <w:pStyle w:val="aaa"/>
        <w:numPr>
          <w:ilvl w:val="0"/>
          <w:numId w:val="0"/>
        </w:numPr>
        <w:ind w:left="720"/>
      </w:pPr>
    </w:p>
    <w:p w:rsidR="001A180F" w:rsidRDefault="001A180F" w:rsidP="001A180F">
      <w:pPr>
        <w:pStyle w:val="aaa"/>
        <w:numPr>
          <w:ilvl w:val="0"/>
          <w:numId w:val="0"/>
        </w:numPr>
        <w:ind w:left="720"/>
      </w:pPr>
    </w:p>
    <w:p w:rsidR="001A180F" w:rsidRDefault="001A180F" w:rsidP="001A180F">
      <w:pPr>
        <w:pStyle w:val="aaa"/>
        <w:numPr>
          <w:ilvl w:val="0"/>
          <w:numId w:val="0"/>
        </w:numPr>
        <w:ind w:left="720"/>
      </w:pPr>
    </w:p>
    <w:p w:rsidR="001A180F" w:rsidRDefault="00BC18E9" w:rsidP="001A180F">
      <w:pPr>
        <w:pStyle w:val="aaa"/>
      </w:pPr>
      <w:bookmarkStart w:id="3" w:name="_Toc415556769"/>
      <w:bookmarkStart w:id="4" w:name="_Toc415731478"/>
      <w:r>
        <w:t>Konstrukcijska</w:t>
      </w:r>
      <w:r w:rsidR="001A180F">
        <w:t xml:space="preserve"> naloga</w:t>
      </w:r>
      <w:bookmarkEnd w:id="3"/>
      <w:bookmarkEnd w:id="4"/>
    </w:p>
    <w:p w:rsidR="00BD46C3" w:rsidRDefault="00BC18E9" w:rsidP="0083334F">
      <w:pPr>
        <w:pStyle w:val="NoSpacing"/>
        <w:ind w:left="720"/>
      </w:pPr>
      <w:r>
        <w:t>Trije smetnjaki bodo postavljeni ob tekočem traku. Na tekočem traku bodo tekle smeti, ki pa jih bodo lopute potiskale v smetnjake. Senzorji bodo zaznali material odpadka in tako dali ukaz loputi da ta odpadek potisne v koš kateri je namenjen temu materialu.</w:t>
      </w:r>
    </w:p>
    <w:p w:rsidR="00BD46C3" w:rsidRDefault="00BD46C3" w:rsidP="0083334F">
      <w:pPr>
        <w:pStyle w:val="NoSpacing"/>
        <w:ind w:left="720"/>
      </w:pPr>
    </w:p>
    <w:p w:rsidR="00517110" w:rsidRDefault="00BD46C3" w:rsidP="00517110">
      <w:pPr>
        <w:pStyle w:val="NoSpacing"/>
        <w:keepNext/>
        <w:ind w:left="720"/>
      </w:pPr>
      <w:r>
        <w:rPr>
          <w:noProof/>
          <w:lang w:eastAsia="sl-SI"/>
        </w:rPr>
        <w:drawing>
          <wp:inline distT="0" distB="0" distL="0" distR="0" wp14:anchorId="431B7482" wp14:editId="0F518935">
            <wp:extent cx="6006563" cy="4339772"/>
            <wp:effectExtent l="0" t="0" r="0" b="381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83802_10203889570190656_9183730075857984546_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037" cy="434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110" w:rsidRDefault="00517110" w:rsidP="00517110">
      <w:pPr>
        <w:pStyle w:val="Caption"/>
        <w:jc w:val="center"/>
      </w:pPr>
      <w:bookmarkStart w:id="5" w:name="_Toc415731852"/>
      <w:r>
        <w:t xml:space="preserve">Slika </w:t>
      </w:r>
      <w:r w:rsidR="00CC4AB0">
        <w:fldChar w:fldCharType="begin"/>
      </w:r>
      <w:r w:rsidR="00CC4AB0">
        <w:instrText xml:space="preserve"> SEQ Slika \* ARABIC </w:instrText>
      </w:r>
      <w:r w:rsidR="00CC4AB0">
        <w:fldChar w:fldCharType="separate"/>
      </w:r>
      <w:r w:rsidR="00051DA5">
        <w:rPr>
          <w:noProof/>
        </w:rPr>
        <w:t>1</w:t>
      </w:r>
      <w:r w:rsidR="00CC4AB0">
        <w:rPr>
          <w:noProof/>
        </w:rPr>
        <w:fldChar w:fldCharType="end"/>
      </w:r>
      <w:r>
        <w:t xml:space="preserve"> Brihtna kanta konstrukcija</w:t>
      </w:r>
      <w:bookmarkEnd w:id="5"/>
    </w:p>
    <w:p w:rsidR="00AA5E3F" w:rsidRDefault="00AA5E3F" w:rsidP="0083334F">
      <w:pPr>
        <w:pStyle w:val="NoSpacing"/>
        <w:ind w:left="720"/>
      </w:pPr>
      <w:r>
        <w:br w:type="page"/>
      </w:r>
    </w:p>
    <w:p w:rsidR="0083334F" w:rsidRDefault="0083334F" w:rsidP="0083334F">
      <w:pPr>
        <w:pStyle w:val="aaa"/>
      </w:pPr>
      <w:bookmarkStart w:id="6" w:name="_Toc415731479"/>
      <w:r>
        <w:lastRenderedPageBreak/>
        <w:t>Specifikacija naloge</w:t>
      </w:r>
      <w:bookmarkEnd w:id="6"/>
    </w:p>
    <w:tbl>
      <w:tblPr>
        <w:tblStyle w:val="TableGrid"/>
        <w:tblW w:w="9448" w:type="dxa"/>
        <w:tblInd w:w="720" w:type="dxa"/>
        <w:tblLook w:val="04A0" w:firstRow="1" w:lastRow="0" w:firstColumn="1" w:lastColumn="0" w:noHBand="0" w:noVBand="1"/>
      </w:tblPr>
      <w:tblGrid>
        <w:gridCol w:w="6431"/>
        <w:gridCol w:w="1509"/>
        <w:gridCol w:w="1508"/>
      </w:tblGrid>
      <w:tr w:rsidR="0083334F" w:rsidTr="002E6B0B">
        <w:trPr>
          <w:trHeight w:val="345"/>
        </w:trPr>
        <w:tc>
          <w:tcPr>
            <w:tcW w:w="6431" w:type="dxa"/>
          </w:tcPr>
          <w:p w:rsidR="0083334F" w:rsidRPr="00401A1D" w:rsidRDefault="0083334F" w:rsidP="00401A1D">
            <w:pPr>
              <w:pStyle w:val="b"/>
            </w:pPr>
            <w:bookmarkStart w:id="7" w:name="_Toc415557860"/>
            <w:r w:rsidRPr="00401A1D">
              <w:t>SPECIFIKACIJA K</w:t>
            </w:r>
            <w:r w:rsidRPr="002E6B0B">
              <w:rPr>
                <w:rStyle w:val="bZnak"/>
                <w:b/>
                <w:i/>
              </w:rPr>
              <w:t>ONSTRUKCIJE</w:t>
            </w:r>
            <w:bookmarkEnd w:id="7"/>
          </w:p>
        </w:tc>
        <w:tc>
          <w:tcPr>
            <w:tcW w:w="1509" w:type="dxa"/>
          </w:tcPr>
          <w:p w:rsidR="0083334F" w:rsidRDefault="00401A1D" w:rsidP="00401A1D">
            <w:pPr>
              <w:pStyle w:val="b"/>
              <w:ind w:left="0"/>
            </w:pPr>
            <w:bookmarkStart w:id="8" w:name="_Toc415557861"/>
            <w:r>
              <w:t xml:space="preserve">  </w:t>
            </w:r>
            <w:r w:rsidR="0083334F">
              <w:t>ZAHTEVE</w:t>
            </w:r>
            <w:bookmarkEnd w:id="8"/>
          </w:p>
        </w:tc>
        <w:tc>
          <w:tcPr>
            <w:tcW w:w="1508" w:type="dxa"/>
          </w:tcPr>
          <w:p w:rsidR="0083334F" w:rsidRDefault="00401A1D" w:rsidP="00401A1D">
            <w:pPr>
              <w:pStyle w:val="b"/>
              <w:ind w:left="0"/>
            </w:pPr>
            <w:bookmarkStart w:id="9" w:name="_Toc415557862"/>
            <w:r>
              <w:t xml:space="preserve"> </w:t>
            </w:r>
            <w:r w:rsidR="0083334F">
              <w:t>ŽELJE</w:t>
            </w:r>
            <w:bookmarkEnd w:id="9"/>
          </w:p>
        </w:tc>
      </w:tr>
      <w:tr w:rsidR="0083334F" w:rsidTr="002E6B0B">
        <w:trPr>
          <w:trHeight w:val="360"/>
        </w:trPr>
        <w:tc>
          <w:tcPr>
            <w:tcW w:w="6431" w:type="dxa"/>
          </w:tcPr>
          <w:p w:rsidR="0083334F" w:rsidRPr="00401A1D" w:rsidRDefault="00401A1D" w:rsidP="00401A1D">
            <w:pPr>
              <w:jc w:val="center"/>
              <w:rPr>
                <w:sz w:val="24"/>
                <w:szCs w:val="24"/>
              </w:rPr>
            </w:pPr>
            <w:r w:rsidRPr="00401A1D">
              <w:rPr>
                <w:sz w:val="24"/>
                <w:szCs w:val="24"/>
              </w:rPr>
              <w:t>FUNKCIJE</w:t>
            </w:r>
          </w:p>
        </w:tc>
        <w:tc>
          <w:tcPr>
            <w:tcW w:w="1509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  <w:tc>
          <w:tcPr>
            <w:tcW w:w="1508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</w:tr>
      <w:tr w:rsidR="0083334F" w:rsidTr="002E6B0B">
        <w:trPr>
          <w:trHeight w:val="222"/>
        </w:trPr>
        <w:tc>
          <w:tcPr>
            <w:tcW w:w="6431" w:type="dxa"/>
          </w:tcPr>
          <w:p w:rsidR="0083334F" w:rsidRDefault="00401A1D" w:rsidP="00401A1D">
            <w:r>
              <w:t>Transport odpadkov po tekočem traku</w:t>
            </w:r>
          </w:p>
        </w:tc>
        <w:tc>
          <w:tcPr>
            <w:tcW w:w="1509" w:type="dxa"/>
          </w:tcPr>
          <w:p w:rsidR="0083334F" w:rsidRDefault="00401A1D" w:rsidP="008F7276">
            <w:pPr>
              <w:pStyle w:val="b"/>
              <w:ind w:left="0"/>
              <w:jc w:val="center"/>
            </w:pPr>
            <w:bookmarkStart w:id="10" w:name="_Toc415557863"/>
            <w:r>
              <w:t>x</w:t>
            </w:r>
            <w:bookmarkEnd w:id="10"/>
          </w:p>
        </w:tc>
        <w:tc>
          <w:tcPr>
            <w:tcW w:w="1508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</w:tr>
      <w:tr w:rsidR="0083334F" w:rsidTr="002E6B0B">
        <w:trPr>
          <w:trHeight w:val="360"/>
        </w:trPr>
        <w:tc>
          <w:tcPr>
            <w:tcW w:w="6431" w:type="dxa"/>
          </w:tcPr>
          <w:p w:rsidR="0083334F" w:rsidRDefault="00401A1D" w:rsidP="00401A1D">
            <w:r>
              <w:t>Zaznavanje materiala odpadkov</w:t>
            </w:r>
          </w:p>
        </w:tc>
        <w:tc>
          <w:tcPr>
            <w:tcW w:w="1509" w:type="dxa"/>
          </w:tcPr>
          <w:p w:rsidR="0083334F" w:rsidRDefault="00401A1D" w:rsidP="008F7276">
            <w:pPr>
              <w:pStyle w:val="b"/>
              <w:ind w:left="0"/>
              <w:jc w:val="center"/>
            </w:pPr>
            <w:bookmarkStart w:id="11" w:name="_Toc415557864"/>
            <w:r>
              <w:t>x</w:t>
            </w:r>
            <w:bookmarkEnd w:id="11"/>
          </w:p>
        </w:tc>
        <w:tc>
          <w:tcPr>
            <w:tcW w:w="1508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</w:tr>
      <w:tr w:rsidR="0083334F" w:rsidTr="002E6B0B">
        <w:trPr>
          <w:trHeight w:val="345"/>
        </w:trPr>
        <w:tc>
          <w:tcPr>
            <w:tcW w:w="6431" w:type="dxa"/>
          </w:tcPr>
          <w:p w:rsidR="0083334F" w:rsidRDefault="00401A1D" w:rsidP="00401A1D">
            <w:r>
              <w:t>Ločevanje odpadkov</w:t>
            </w:r>
          </w:p>
        </w:tc>
        <w:tc>
          <w:tcPr>
            <w:tcW w:w="1509" w:type="dxa"/>
          </w:tcPr>
          <w:p w:rsidR="0083334F" w:rsidRDefault="00401A1D" w:rsidP="008F7276">
            <w:pPr>
              <w:pStyle w:val="b"/>
              <w:ind w:left="0"/>
              <w:jc w:val="center"/>
            </w:pPr>
            <w:bookmarkStart w:id="12" w:name="_Toc415557865"/>
            <w:r>
              <w:t>x</w:t>
            </w:r>
            <w:bookmarkEnd w:id="12"/>
          </w:p>
        </w:tc>
        <w:tc>
          <w:tcPr>
            <w:tcW w:w="1508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</w:tr>
      <w:tr w:rsidR="0083334F" w:rsidTr="002E6B0B">
        <w:trPr>
          <w:trHeight w:val="360"/>
        </w:trPr>
        <w:tc>
          <w:tcPr>
            <w:tcW w:w="6431" w:type="dxa"/>
          </w:tcPr>
          <w:p w:rsidR="0083334F" w:rsidRDefault="00401A1D" w:rsidP="00401A1D">
            <w:pPr>
              <w:jc w:val="center"/>
            </w:pPr>
            <w:r>
              <w:t>POGOJ TEHNIČNEGA PROCESA</w:t>
            </w:r>
          </w:p>
        </w:tc>
        <w:tc>
          <w:tcPr>
            <w:tcW w:w="1509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  <w:tc>
          <w:tcPr>
            <w:tcW w:w="1508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</w:tr>
      <w:tr w:rsidR="0083334F" w:rsidTr="002E6B0B">
        <w:trPr>
          <w:trHeight w:val="345"/>
        </w:trPr>
        <w:tc>
          <w:tcPr>
            <w:tcW w:w="6431" w:type="dxa"/>
          </w:tcPr>
          <w:p w:rsidR="0083334F" w:rsidRDefault="008F7276" w:rsidP="008F7276">
            <w:r>
              <w:t>Pogon s pomočjo elektromotorja</w:t>
            </w:r>
          </w:p>
        </w:tc>
        <w:tc>
          <w:tcPr>
            <w:tcW w:w="1509" w:type="dxa"/>
          </w:tcPr>
          <w:p w:rsidR="0083334F" w:rsidRDefault="008F7276" w:rsidP="008F7276">
            <w:pPr>
              <w:pStyle w:val="aaa"/>
              <w:numPr>
                <w:ilvl w:val="0"/>
                <w:numId w:val="0"/>
              </w:numPr>
              <w:jc w:val="center"/>
            </w:pPr>
            <w:bookmarkStart w:id="13" w:name="_Toc415731250"/>
            <w:bookmarkStart w:id="14" w:name="_Toc415731480"/>
            <w:r>
              <w:t>x</w:t>
            </w:r>
            <w:bookmarkEnd w:id="13"/>
            <w:bookmarkEnd w:id="14"/>
          </w:p>
        </w:tc>
        <w:tc>
          <w:tcPr>
            <w:tcW w:w="1508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</w:tr>
      <w:tr w:rsidR="0083334F" w:rsidTr="002E6B0B">
        <w:trPr>
          <w:trHeight w:val="360"/>
        </w:trPr>
        <w:tc>
          <w:tcPr>
            <w:tcW w:w="6431" w:type="dxa"/>
          </w:tcPr>
          <w:p w:rsidR="0083334F" w:rsidRDefault="008F7276" w:rsidP="008F7276">
            <w:pPr>
              <w:jc w:val="center"/>
            </w:pPr>
            <w:r>
              <w:t>OKOLJE</w:t>
            </w:r>
          </w:p>
        </w:tc>
        <w:tc>
          <w:tcPr>
            <w:tcW w:w="1509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  <w:tc>
          <w:tcPr>
            <w:tcW w:w="1508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</w:tr>
      <w:tr w:rsidR="0083334F" w:rsidTr="002E6B0B">
        <w:trPr>
          <w:trHeight w:val="345"/>
        </w:trPr>
        <w:tc>
          <w:tcPr>
            <w:tcW w:w="6431" w:type="dxa"/>
          </w:tcPr>
          <w:p w:rsidR="0083334F" w:rsidRPr="008F7276" w:rsidRDefault="002E6B0B" w:rsidP="008F7276">
            <w:r>
              <w:t>V stavbi</w:t>
            </w:r>
          </w:p>
        </w:tc>
        <w:tc>
          <w:tcPr>
            <w:tcW w:w="1509" w:type="dxa"/>
          </w:tcPr>
          <w:p w:rsidR="0083334F" w:rsidRDefault="002E6B0B" w:rsidP="002E6B0B">
            <w:pPr>
              <w:pStyle w:val="aaa"/>
              <w:numPr>
                <w:ilvl w:val="0"/>
                <w:numId w:val="0"/>
              </w:numPr>
              <w:jc w:val="center"/>
            </w:pPr>
            <w:bookmarkStart w:id="15" w:name="_Toc415731251"/>
            <w:bookmarkStart w:id="16" w:name="_Toc415731481"/>
            <w:r>
              <w:t>x</w:t>
            </w:r>
            <w:bookmarkEnd w:id="15"/>
            <w:bookmarkEnd w:id="16"/>
          </w:p>
        </w:tc>
        <w:tc>
          <w:tcPr>
            <w:tcW w:w="1508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</w:tr>
      <w:tr w:rsidR="0083334F" w:rsidTr="002E6B0B">
        <w:trPr>
          <w:trHeight w:val="360"/>
        </w:trPr>
        <w:tc>
          <w:tcPr>
            <w:tcW w:w="6431" w:type="dxa"/>
          </w:tcPr>
          <w:p w:rsidR="0083334F" w:rsidRDefault="002E6B0B" w:rsidP="002E6B0B">
            <w:pPr>
              <w:jc w:val="center"/>
            </w:pPr>
            <w:r>
              <w:t>KONSTRUKCIJA</w:t>
            </w:r>
          </w:p>
        </w:tc>
        <w:tc>
          <w:tcPr>
            <w:tcW w:w="1509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  <w:tc>
          <w:tcPr>
            <w:tcW w:w="1508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</w:tr>
      <w:tr w:rsidR="0083334F" w:rsidTr="002E6B0B">
        <w:trPr>
          <w:trHeight w:val="345"/>
        </w:trPr>
        <w:tc>
          <w:tcPr>
            <w:tcW w:w="6431" w:type="dxa"/>
          </w:tcPr>
          <w:p w:rsidR="0083334F" w:rsidRDefault="002E6B0B" w:rsidP="002E6B0B">
            <w:r>
              <w:t>Enostavnost</w:t>
            </w:r>
          </w:p>
        </w:tc>
        <w:tc>
          <w:tcPr>
            <w:tcW w:w="1509" w:type="dxa"/>
          </w:tcPr>
          <w:p w:rsidR="0083334F" w:rsidRDefault="002E6B0B" w:rsidP="002E6B0B">
            <w:pPr>
              <w:pStyle w:val="aaa"/>
              <w:numPr>
                <w:ilvl w:val="0"/>
                <w:numId w:val="0"/>
              </w:numPr>
              <w:jc w:val="center"/>
            </w:pPr>
            <w:bookmarkStart w:id="17" w:name="_Toc415731252"/>
            <w:bookmarkStart w:id="18" w:name="_Toc415731482"/>
            <w:r>
              <w:t>x</w:t>
            </w:r>
            <w:bookmarkEnd w:id="17"/>
            <w:bookmarkEnd w:id="18"/>
          </w:p>
        </w:tc>
        <w:tc>
          <w:tcPr>
            <w:tcW w:w="1508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</w:tr>
      <w:tr w:rsidR="0083334F" w:rsidTr="002E6B0B">
        <w:trPr>
          <w:trHeight w:val="345"/>
        </w:trPr>
        <w:tc>
          <w:tcPr>
            <w:tcW w:w="6431" w:type="dxa"/>
          </w:tcPr>
          <w:p w:rsidR="0083334F" w:rsidRDefault="002E6B0B" w:rsidP="002E6B0B">
            <w:r>
              <w:t>Uporaba standardnih elementov</w:t>
            </w:r>
          </w:p>
        </w:tc>
        <w:tc>
          <w:tcPr>
            <w:tcW w:w="1509" w:type="dxa"/>
          </w:tcPr>
          <w:p w:rsidR="0083334F" w:rsidRDefault="002E6B0B" w:rsidP="002E6B0B">
            <w:pPr>
              <w:pStyle w:val="aaa"/>
              <w:numPr>
                <w:ilvl w:val="0"/>
                <w:numId w:val="0"/>
              </w:numPr>
              <w:jc w:val="center"/>
            </w:pPr>
            <w:bookmarkStart w:id="19" w:name="_Toc415731253"/>
            <w:bookmarkStart w:id="20" w:name="_Toc415731483"/>
            <w:r>
              <w:t>x</w:t>
            </w:r>
            <w:bookmarkEnd w:id="19"/>
            <w:bookmarkEnd w:id="20"/>
          </w:p>
        </w:tc>
        <w:tc>
          <w:tcPr>
            <w:tcW w:w="1508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</w:tr>
      <w:tr w:rsidR="0083334F" w:rsidTr="002E6B0B">
        <w:trPr>
          <w:trHeight w:val="360"/>
        </w:trPr>
        <w:tc>
          <w:tcPr>
            <w:tcW w:w="6431" w:type="dxa"/>
          </w:tcPr>
          <w:p w:rsidR="0083334F" w:rsidRDefault="002E6B0B" w:rsidP="002E6B0B">
            <w:pPr>
              <w:jc w:val="center"/>
            </w:pPr>
            <w:r w:rsidRPr="002E6B0B">
              <w:t>OPERATIVNE LASTNOSTI</w:t>
            </w:r>
          </w:p>
        </w:tc>
        <w:tc>
          <w:tcPr>
            <w:tcW w:w="1509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  <w:tc>
          <w:tcPr>
            <w:tcW w:w="1508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</w:tr>
      <w:tr w:rsidR="0083334F" w:rsidTr="002E6B0B">
        <w:trPr>
          <w:trHeight w:val="345"/>
        </w:trPr>
        <w:tc>
          <w:tcPr>
            <w:tcW w:w="6431" w:type="dxa"/>
          </w:tcPr>
          <w:p w:rsidR="0083334F" w:rsidRDefault="002E6B0B" w:rsidP="002E6B0B">
            <w:r w:rsidRPr="002E6B0B">
              <w:t>Enostavna uporaba</w:t>
            </w:r>
          </w:p>
        </w:tc>
        <w:tc>
          <w:tcPr>
            <w:tcW w:w="1509" w:type="dxa"/>
          </w:tcPr>
          <w:p w:rsidR="0083334F" w:rsidRDefault="002E6B0B" w:rsidP="002E6B0B">
            <w:pPr>
              <w:pStyle w:val="aaa"/>
              <w:numPr>
                <w:ilvl w:val="0"/>
                <w:numId w:val="0"/>
              </w:numPr>
              <w:jc w:val="center"/>
            </w:pPr>
            <w:bookmarkStart w:id="21" w:name="_Toc415731254"/>
            <w:bookmarkStart w:id="22" w:name="_Toc415731484"/>
            <w:r>
              <w:t>x</w:t>
            </w:r>
            <w:bookmarkEnd w:id="21"/>
            <w:bookmarkEnd w:id="22"/>
          </w:p>
        </w:tc>
        <w:tc>
          <w:tcPr>
            <w:tcW w:w="1508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</w:tr>
      <w:tr w:rsidR="0083334F" w:rsidTr="002E6B0B">
        <w:trPr>
          <w:trHeight w:val="360"/>
        </w:trPr>
        <w:tc>
          <w:tcPr>
            <w:tcW w:w="6431" w:type="dxa"/>
          </w:tcPr>
          <w:p w:rsidR="0083334F" w:rsidRDefault="002E6B0B" w:rsidP="002E6B0B">
            <w:r w:rsidRPr="002E6B0B">
              <w:t>Zanesljivost delovanja</w:t>
            </w:r>
          </w:p>
        </w:tc>
        <w:tc>
          <w:tcPr>
            <w:tcW w:w="1509" w:type="dxa"/>
          </w:tcPr>
          <w:p w:rsidR="0083334F" w:rsidRDefault="002E6B0B" w:rsidP="002E6B0B">
            <w:pPr>
              <w:pStyle w:val="aaa"/>
              <w:numPr>
                <w:ilvl w:val="0"/>
                <w:numId w:val="0"/>
              </w:numPr>
              <w:jc w:val="center"/>
            </w:pPr>
            <w:bookmarkStart w:id="23" w:name="_Toc415731255"/>
            <w:bookmarkStart w:id="24" w:name="_Toc415731485"/>
            <w:r>
              <w:t>x</w:t>
            </w:r>
            <w:bookmarkEnd w:id="23"/>
            <w:bookmarkEnd w:id="24"/>
          </w:p>
        </w:tc>
        <w:tc>
          <w:tcPr>
            <w:tcW w:w="1508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</w:tr>
      <w:tr w:rsidR="0083334F" w:rsidTr="002E6B0B">
        <w:trPr>
          <w:trHeight w:val="345"/>
        </w:trPr>
        <w:tc>
          <w:tcPr>
            <w:tcW w:w="6431" w:type="dxa"/>
          </w:tcPr>
          <w:p w:rsidR="0083334F" w:rsidRPr="002E6B0B" w:rsidRDefault="002E6B0B" w:rsidP="002E6B0B">
            <w:r w:rsidRPr="002E6B0B">
              <w:t>Enostavno čiščenje in vzdrževanje</w:t>
            </w:r>
          </w:p>
        </w:tc>
        <w:tc>
          <w:tcPr>
            <w:tcW w:w="1509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  <w:tc>
          <w:tcPr>
            <w:tcW w:w="1508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</w:tr>
      <w:tr w:rsidR="0083334F" w:rsidTr="002E6B0B">
        <w:trPr>
          <w:trHeight w:val="360"/>
        </w:trPr>
        <w:tc>
          <w:tcPr>
            <w:tcW w:w="6431" w:type="dxa"/>
          </w:tcPr>
          <w:p w:rsidR="0083334F" w:rsidRDefault="002E6B0B" w:rsidP="002E6B0B">
            <w:pPr>
              <w:jc w:val="center"/>
            </w:pPr>
            <w:r w:rsidRPr="002E6B0B">
              <w:t>ERGONOMIČNE LASTNOSTI</w:t>
            </w:r>
          </w:p>
        </w:tc>
        <w:tc>
          <w:tcPr>
            <w:tcW w:w="1509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  <w:tc>
          <w:tcPr>
            <w:tcW w:w="1508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</w:tr>
      <w:tr w:rsidR="0083334F" w:rsidTr="002E6B0B">
        <w:trPr>
          <w:trHeight w:val="345"/>
        </w:trPr>
        <w:tc>
          <w:tcPr>
            <w:tcW w:w="6431" w:type="dxa"/>
          </w:tcPr>
          <w:p w:rsidR="0083334F" w:rsidRDefault="002E6B0B" w:rsidP="002E6B0B">
            <w:r w:rsidRPr="002E6B0B">
              <w:t>Dobra preglednost</w:t>
            </w:r>
          </w:p>
        </w:tc>
        <w:tc>
          <w:tcPr>
            <w:tcW w:w="1509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  <w:tc>
          <w:tcPr>
            <w:tcW w:w="1508" w:type="dxa"/>
          </w:tcPr>
          <w:p w:rsidR="0083334F" w:rsidRDefault="002E6B0B" w:rsidP="002E6B0B">
            <w:pPr>
              <w:pStyle w:val="aaa"/>
              <w:numPr>
                <w:ilvl w:val="0"/>
                <w:numId w:val="0"/>
              </w:numPr>
              <w:jc w:val="center"/>
            </w:pPr>
            <w:bookmarkStart w:id="25" w:name="_Toc415731256"/>
            <w:bookmarkStart w:id="26" w:name="_Toc415731486"/>
            <w:r>
              <w:t>x</w:t>
            </w:r>
            <w:bookmarkEnd w:id="25"/>
            <w:bookmarkEnd w:id="26"/>
          </w:p>
        </w:tc>
      </w:tr>
      <w:tr w:rsidR="0083334F" w:rsidTr="002E6B0B">
        <w:trPr>
          <w:trHeight w:val="360"/>
        </w:trPr>
        <w:tc>
          <w:tcPr>
            <w:tcW w:w="6431" w:type="dxa"/>
          </w:tcPr>
          <w:p w:rsidR="0083334F" w:rsidRDefault="002E6B0B" w:rsidP="002E6B0B">
            <w:r w:rsidRPr="002E6B0B">
              <w:t>Prilagodljivost</w:t>
            </w:r>
          </w:p>
        </w:tc>
        <w:tc>
          <w:tcPr>
            <w:tcW w:w="1509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  <w:tc>
          <w:tcPr>
            <w:tcW w:w="1508" w:type="dxa"/>
          </w:tcPr>
          <w:p w:rsidR="0083334F" w:rsidRDefault="002E6B0B" w:rsidP="002E6B0B">
            <w:pPr>
              <w:pStyle w:val="aaa"/>
              <w:numPr>
                <w:ilvl w:val="0"/>
                <w:numId w:val="0"/>
              </w:numPr>
              <w:jc w:val="center"/>
            </w:pPr>
            <w:bookmarkStart w:id="27" w:name="_Toc415731257"/>
            <w:bookmarkStart w:id="28" w:name="_Toc415731487"/>
            <w:r>
              <w:t>x</w:t>
            </w:r>
            <w:bookmarkEnd w:id="27"/>
            <w:bookmarkEnd w:id="28"/>
          </w:p>
        </w:tc>
      </w:tr>
      <w:tr w:rsidR="0083334F" w:rsidTr="002E6B0B">
        <w:trPr>
          <w:trHeight w:val="345"/>
        </w:trPr>
        <w:tc>
          <w:tcPr>
            <w:tcW w:w="6431" w:type="dxa"/>
          </w:tcPr>
          <w:p w:rsidR="0083334F" w:rsidRDefault="002E6B0B" w:rsidP="002E6B0B">
            <w:pPr>
              <w:jc w:val="center"/>
            </w:pPr>
            <w:r w:rsidRPr="002E6B0B">
              <w:t>CENA</w:t>
            </w:r>
          </w:p>
        </w:tc>
        <w:tc>
          <w:tcPr>
            <w:tcW w:w="1509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  <w:tc>
          <w:tcPr>
            <w:tcW w:w="1508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</w:tr>
      <w:tr w:rsidR="0083334F" w:rsidTr="002E6B0B">
        <w:trPr>
          <w:trHeight w:val="360"/>
        </w:trPr>
        <w:tc>
          <w:tcPr>
            <w:tcW w:w="6431" w:type="dxa"/>
          </w:tcPr>
          <w:p w:rsidR="0083334F" w:rsidRDefault="002E6B0B" w:rsidP="002E6B0B">
            <w:r>
              <w:t>Podob</w:t>
            </w:r>
            <w:r w:rsidRPr="002E6B0B">
              <w:t>na ceni že prodajanih artiklov</w:t>
            </w:r>
          </w:p>
        </w:tc>
        <w:tc>
          <w:tcPr>
            <w:tcW w:w="1509" w:type="dxa"/>
          </w:tcPr>
          <w:p w:rsidR="0083334F" w:rsidRDefault="0083334F" w:rsidP="0083334F">
            <w:pPr>
              <w:pStyle w:val="aaa"/>
              <w:numPr>
                <w:ilvl w:val="0"/>
                <w:numId w:val="0"/>
              </w:numPr>
            </w:pPr>
          </w:p>
        </w:tc>
        <w:tc>
          <w:tcPr>
            <w:tcW w:w="1508" w:type="dxa"/>
          </w:tcPr>
          <w:p w:rsidR="0083334F" w:rsidRDefault="002E6B0B" w:rsidP="002E6B0B">
            <w:pPr>
              <w:pStyle w:val="aaa"/>
              <w:numPr>
                <w:ilvl w:val="0"/>
                <w:numId w:val="0"/>
              </w:numPr>
              <w:jc w:val="center"/>
            </w:pPr>
            <w:bookmarkStart w:id="29" w:name="_Toc415731258"/>
            <w:bookmarkStart w:id="30" w:name="_Toc415731488"/>
            <w:r>
              <w:t>x</w:t>
            </w:r>
            <w:bookmarkEnd w:id="29"/>
            <w:bookmarkEnd w:id="30"/>
          </w:p>
        </w:tc>
      </w:tr>
    </w:tbl>
    <w:p w:rsidR="00333F4D" w:rsidRDefault="00333F4D" w:rsidP="00333F4D">
      <w:pPr>
        <w:jc w:val="center"/>
      </w:pPr>
    </w:p>
    <w:p w:rsidR="00333F4D" w:rsidRDefault="00333F4D" w:rsidP="00333F4D">
      <w:pPr>
        <w:jc w:val="center"/>
      </w:pPr>
    </w:p>
    <w:p w:rsidR="00333F4D" w:rsidRDefault="00333F4D" w:rsidP="00333F4D">
      <w:pPr>
        <w:jc w:val="center"/>
      </w:pPr>
    </w:p>
    <w:p w:rsidR="00333F4D" w:rsidRDefault="00333F4D" w:rsidP="00333F4D">
      <w:pPr>
        <w:jc w:val="center"/>
      </w:pPr>
    </w:p>
    <w:p w:rsidR="00517110" w:rsidRDefault="00517110" w:rsidP="00517110">
      <w:pPr>
        <w:keepNext/>
        <w:jc w:val="center"/>
      </w:pPr>
      <w:r>
        <w:rPr>
          <w:noProof/>
          <w:lang w:eastAsia="sl-SI"/>
        </w:rPr>
        <w:drawing>
          <wp:inline distT="0" distB="0" distL="0" distR="0" wp14:anchorId="625DCD33" wp14:editId="43960F32">
            <wp:extent cx="6337901" cy="2206171"/>
            <wp:effectExtent l="0" t="0" r="6350" b="381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88741_10203889569750645_6821131468070256139_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9593" cy="232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F4D" w:rsidRDefault="00517110" w:rsidP="00517110">
      <w:pPr>
        <w:pStyle w:val="Caption"/>
        <w:jc w:val="center"/>
      </w:pPr>
      <w:bookmarkStart w:id="31" w:name="_Toc415731853"/>
      <w:r>
        <w:t xml:space="preserve">Slika </w:t>
      </w:r>
      <w:r w:rsidR="00CC4AB0">
        <w:fldChar w:fldCharType="begin"/>
      </w:r>
      <w:r w:rsidR="00CC4AB0">
        <w:instrText xml:space="preserve"> SEQ Slika \* ARABIC </w:instrText>
      </w:r>
      <w:r w:rsidR="00CC4AB0">
        <w:fldChar w:fldCharType="separate"/>
      </w:r>
      <w:r w:rsidR="00051DA5">
        <w:rPr>
          <w:noProof/>
        </w:rPr>
        <w:t>2</w:t>
      </w:r>
      <w:r w:rsidR="00CC4AB0">
        <w:rPr>
          <w:noProof/>
        </w:rPr>
        <w:fldChar w:fldCharType="end"/>
      </w:r>
      <w:r>
        <w:t xml:space="preserve"> Brihtna kanta tloris</w:t>
      </w:r>
      <w:bookmarkEnd w:id="31"/>
    </w:p>
    <w:p w:rsidR="001A7EDE" w:rsidRDefault="001A7EDE" w:rsidP="00517110"/>
    <w:p w:rsidR="00333F4D" w:rsidRDefault="00333F4D">
      <w:pPr>
        <w:rPr>
          <w:b/>
          <w:sz w:val="28"/>
          <w:szCs w:val="28"/>
        </w:rPr>
      </w:pPr>
    </w:p>
    <w:p w:rsidR="0083334F" w:rsidRDefault="001A7EDE" w:rsidP="001A7EDE">
      <w:pPr>
        <w:pStyle w:val="aaa"/>
      </w:pPr>
      <w:bookmarkStart w:id="32" w:name="_Toc415731489"/>
      <w:r>
        <w:t>Funkcijska shema</w:t>
      </w:r>
      <w:bookmarkEnd w:id="32"/>
    </w:p>
    <w:p w:rsidR="00BD46C3" w:rsidRDefault="00187248">
      <w:r>
        <w:rPr>
          <w:noProof/>
          <w:lang w:eastAsia="sl-SI"/>
        </w:rPr>
        <w:drawing>
          <wp:inline distT="0" distB="0" distL="0" distR="0" wp14:anchorId="3CB34C18" wp14:editId="457B0544">
            <wp:extent cx="6645910" cy="3732530"/>
            <wp:effectExtent l="0" t="0" r="254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nkcijska shem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6C3" w:rsidRDefault="00BD46C3"/>
    <w:p w:rsidR="00517110" w:rsidRDefault="00BD46C3" w:rsidP="00517110">
      <w:pPr>
        <w:keepNext/>
      </w:pPr>
      <w:r>
        <w:rPr>
          <w:noProof/>
          <w:lang w:eastAsia="sl-SI"/>
        </w:rPr>
        <w:drawing>
          <wp:inline distT="0" distB="0" distL="0" distR="0" wp14:anchorId="24668F11" wp14:editId="0D8B48FC">
            <wp:extent cx="6647543" cy="2844800"/>
            <wp:effectExtent l="0" t="0" r="127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5736_10203889569870648_6327278849915207537_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4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6C3" w:rsidRDefault="00517110" w:rsidP="00517110">
      <w:pPr>
        <w:pStyle w:val="Caption"/>
        <w:jc w:val="center"/>
      </w:pPr>
      <w:bookmarkStart w:id="33" w:name="_Toc415731854"/>
      <w:r>
        <w:t xml:space="preserve">Slika </w:t>
      </w:r>
      <w:r w:rsidR="00CC4AB0">
        <w:fldChar w:fldCharType="begin"/>
      </w:r>
      <w:r w:rsidR="00CC4AB0">
        <w:instrText xml:space="preserve"> SEQ Slika \* ARABIC </w:instrText>
      </w:r>
      <w:r w:rsidR="00CC4AB0">
        <w:fldChar w:fldCharType="separate"/>
      </w:r>
      <w:r w:rsidR="00051DA5">
        <w:rPr>
          <w:noProof/>
        </w:rPr>
        <w:t>3</w:t>
      </w:r>
      <w:r w:rsidR="00CC4AB0">
        <w:rPr>
          <w:noProof/>
        </w:rPr>
        <w:fldChar w:fldCharType="end"/>
      </w:r>
      <w:r>
        <w:t xml:space="preserve"> Brihtna kanta naris</w:t>
      </w:r>
      <w:bookmarkEnd w:id="33"/>
    </w:p>
    <w:p w:rsidR="00BD46C3" w:rsidRDefault="00BD46C3"/>
    <w:p w:rsidR="00187248" w:rsidRDefault="00187248">
      <w:pPr>
        <w:rPr>
          <w:b/>
          <w:sz w:val="28"/>
          <w:szCs w:val="28"/>
        </w:rPr>
      </w:pPr>
      <w:r>
        <w:br w:type="page"/>
      </w:r>
    </w:p>
    <w:tbl>
      <w:tblPr>
        <w:tblStyle w:val="TableGrid"/>
        <w:tblpPr w:leftFromText="141" w:rightFromText="141" w:tblpY="1555"/>
        <w:tblW w:w="10437" w:type="dxa"/>
        <w:tblLayout w:type="fixed"/>
        <w:tblLook w:val="00A0" w:firstRow="1" w:lastRow="0" w:firstColumn="1" w:lastColumn="0" w:noHBand="0" w:noVBand="0"/>
      </w:tblPr>
      <w:tblGrid>
        <w:gridCol w:w="2939"/>
        <w:gridCol w:w="7448"/>
        <w:gridCol w:w="50"/>
      </w:tblGrid>
      <w:tr w:rsidR="00187248" w:rsidTr="00517110">
        <w:trPr>
          <w:trHeight w:val="345"/>
        </w:trPr>
        <w:tc>
          <w:tcPr>
            <w:tcW w:w="2939" w:type="dxa"/>
          </w:tcPr>
          <w:p w:rsidR="00187248" w:rsidRDefault="00187248" w:rsidP="00517110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ZAHTEVE</w:t>
            </w:r>
          </w:p>
        </w:tc>
        <w:tc>
          <w:tcPr>
            <w:tcW w:w="7498" w:type="dxa"/>
            <w:gridSpan w:val="2"/>
          </w:tcPr>
          <w:p w:rsidR="00187248" w:rsidRDefault="00187248" w:rsidP="00517110">
            <w:pPr>
              <w:jc w:val="center"/>
              <w:rPr>
                <w:noProof/>
              </w:rPr>
            </w:pPr>
            <w:r>
              <w:rPr>
                <w:noProof/>
              </w:rPr>
              <w:t>DELAVNI PRINCIPI</w:t>
            </w:r>
          </w:p>
        </w:tc>
      </w:tr>
      <w:tr w:rsidR="00187248" w:rsidTr="00517110">
        <w:trPr>
          <w:gridAfter w:val="1"/>
          <w:wAfter w:w="50" w:type="dxa"/>
          <w:trHeight w:val="2789"/>
        </w:trPr>
        <w:tc>
          <w:tcPr>
            <w:tcW w:w="2939" w:type="dxa"/>
          </w:tcPr>
          <w:p w:rsidR="00187248" w:rsidRDefault="00187248" w:rsidP="00517110">
            <w:pPr>
              <w:jc w:val="center"/>
              <w:rPr>
                <w:noProof/>
              </w:rPr>
            </w:pPr>
            <w:r>
              <w:rPr>
                <w:noProof/>
              </w:rPr>
              <w:t>Pogon</w:t>
            </w:r>
          </w:p>
        </w:tc>
        <w:tc>
          <w:tcPr>
            <w:tcW w:w="7448" w:type="dxa"/>
          </w:tcPr>
          <w:p w:rsidR="00187248" w:rsidRDefault="00187248" w:rsidP="00517110">
            <w:pPr>
              <w:jc w:val="center"/>
              <w:rPr>
                <w:noProof/>
              </w:rPr>
            </w:pPr>
            <w:r>
              <w:rPr>
                <w:noProof/>
              </w:rPr>
              <w:t>Elektromotor</w:t>
            </w:r>
          </w:p>
          <w:p w:rsidR="00187248" w:rsidRDefault="00187248" w:rsidP="00517110">
            <w:pPr>
              <w:jc w:val="center"/>
              <w:rPr>
                <w:noProof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5F267DF" wp14:editId="7F87BBE9">
                  <wp:extent cx="2176096" cy="1885950"/>
                  <wp:effectExtent l="0" t="0" r="0" b="0"/>
                  <wp:docPr id="13" name="Slika 13" descr="elektromo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ektromo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096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248" w:rsidTr="00517110">
        <w:trPr>
          <w:gridAfter w:val="1"/>
          <w:wAfter w:w="50" w:type="dxa"/>
          <w:trHeight w:val="2887"/>
        </w:trPr>
        <w:tc>
          <w:tcPr>
            <w:tcW w:w="2939" w:type="dxa"/>
          </w:tcPr>
          <w:p w:rsidR="00187248" w:rsidRDefault="00187248" w:rsidP="00517110">
            <w:pPr>
              <w:jc w:val="center"/>
              <w:rPr>
                <w:noProof/>
              </w:rPr>
            </w:pPr>
            <w:r>
              <w:rPr>
                <w:noProof/>
              </w:rPr>
              <w:t>Prenos moči</w:t>
            </w:r>
          </w:p>
        </w:tc>
        <w:tc>
          <w:tcPr>
            <w:tcW w:w="7448" w:type="dxa"/>
          </w:tcPr>
          <w:p w:rsidR="00187248" w:rsidRDefault="00187248" w:rsidP="00517110">
            <w:pPr>
              <w:jc w:val="center"/>
              <w:rPr>
                <w:noProof/>
              </w:rPr>
            </w:pPr>
            <w:r>
              <w:rPr>
                <w:noProof/>
              </w:rPr>
              <w:t>Zobniški</w:t>
            </w:r>
          </w:p>
          <w:p w:rsidR="00187248" w:rsidRDefault="00187248" w:rsidP="00517110">
            <w:pPr>
              <w:jc w:val="center"/>
              <w:rPr>
                <w:noProof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540DB0C" wp14:editId="74202982">
                  <wp:extent cx="2224901" cy="1743075"/>
                  <wp:effectExtent l="0" t="0" r="0" b="0"/>
                  <wp:docPr id="11" name="Slika 11" descr="zobn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obn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901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248" w:rsidTr="00517110">
        <w:trPr>
          <w:gridAfter w:val="1"/>
          <w:wAfter w:w="50" w:type="dxa"/>
          <w:trHeight w:val="2128"/>
        </w:trPr>
        <w:tc>
          <w:tcPr>
            <w:tcW w:w="2939" w:type="dxa"/>
          </w:tcPr>
          <w:p w:rsidR="00187248" w:rsidRDefault="00187248" w:rsidP="00517110">
            <w:pPr>
              <w:jc w:val="center"/>
              <w:rPr>
                <w:noProof/>
              </w:rPr>
            </w:pPr>
            <w:r>
              <w:rPr>
                <w:noProof/>
              </w:rPr>
              <w:t>Transport</w:t>
            </w:r>
          </w:p>
        </w:tc>
        <w:tc>
          <w:tcPr>
            <w:tcW w:w="7448" w:type="dxa"/>
          </w:tcPr>
          <w:p w:rsidR="00187248" w:rsidRDefault="00BD46C3" w:rsidP="00517110">
            <w:pPr>
              <w:jc w:val="center"/>
              <w:rPr>
                <w:noProof/>
              </w:rPr>
            </w:pPr>
            <w:r>
              <w:rPr>
                <w:noProof/>
              </w:rPr>
              <w:t>Tekoči trak</w:t>
            </w:r>
          </w:p>
          <w:p w:rsidR="00187248" w:rsidRDefault="00187248" w:rsidP="00517110">
            <w:pPr>
              <w:jc w:val="center"/>
              <w:rPr>
                <w:noProof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0E54B61" wp14:editId="47897220">
                  <wp:extent cx="2539626" cy="1266825"/>
                  <wp:effectExtent l="0" t="0" r="0" b="0"/>
                  <wp:docPr id="16" name="Slika 16" descr="C:\Users\Dijak\Desktop\letovišče\pomer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Dijak\Desktop\letovišče\pomer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626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248" w:rsidTr="00517110">
        <w:trPr>
          <w:gridAfter w:val="1"/>
          <w:wAfter w:w="50" w:type="dxa"/>
          <w:trHeight w:val="2190"/>
        </w:trPr>
        <w:tc>
          <w:tcPr>
            <w:tcW w:w="2939" w:type="dxa"/>
          </w:tcPr>
          <w:p w:rsidR="00187248" w:rsidRDefault="00187248" w:rsidP="00517110">
            <w:pPr>
              <w:jc w:val="center"/>
              <w:rPr>
                <w:noProof/>
              </w:rPr>
            </w:pPr>
            <w:r>
              <w:rPr>
                <w:noProof/>
              </w:rPr>
              <w:t>Izpust</w:t>
            </w:r>
          </w:p>
        </w:tc>
        <w:tc>
          <w:tcPr>
            <w:tcW w:w="7448" w:type="dxa"/>
          </w:tcPr>
          <w:p w:rsidR="00187248" w:rsidRDefault="00187248" w:rsidP="00517110">
            <w:pPr>
              <w:jc w:val="center"/>
              <w:rPr>
                <w:noProof/>
              </w:rPr>
            </w:pPr>
            <w:r>
              <w:rPr>
                <w:noProof/>
              </w:rPr>
              <w:t>Preko lopute</w:t>
            </w:r>
          </w:p>
          <w:p w:rsidR="00187248" w:rsidRDefault="00187248" w:rsidP="00517110">
            <w:pPr>
              <w:jc w:val="center"/>
              <w:rPr>
                <w:noProof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EEBFDB4" wp14:editId="3E70D88E">
                  <wp:extent cx="1365813" cy="1365813"/>
                  <wp:effectExtent l="0" t="0" r="6350" b="6350"/>
                  <wp:docPr id="15" name="Slika 15" descr="C:\Users\Dijak\Desktop\letovišče\DV004-ppic_Alu_zu_Kunststoffprofil_String_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Dijak\Desktop\letovišče\DV004-ppic_Alu_zu_Kunststoffprofil_String_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616" cy="136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6C3" w:rsidRDefault="00BD46C3" w:rsidP="001A7EDE">
      <w:pPr>
        <w:pStyle w:val="aaa"/>
        <w:numPr>
          <w:ilvl w:val="0"/>
          <w:numId w:val="0"/>
        </w:numPr>
        <w:ind w:left="720"/>
      </w:pPr>
    </w:p>
    <w:p w:rsidR="00BD46C3" w:rsidRDefault="00517110" w:rsidP="00A47DB5">
      <w:pPr>
        <w:pStyle w:val="aaa"/>
        <w:rPr>
          <w:b w:val="0"/>
        </w:rPr>
      </w:pPr>
      <w:bookmarkStart w:id="34" w:name="_Toc415731490"/>
      <w:r>
        <w:rPr>
          <w:noProof/>
        </w:rPr>
        <w:t>Morfološka matrika</w:t>
      </w:r>
      <w:bookmarkEnd w:id="34"/>
    </w:p>
    <w:sectPr w:rsidR="00BD46C3" w:rsidSect="001A180F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B0" w:rsidRDefault="00CC4AB0" w:rsidP="00C75699">
      <w:pPr>
        <w:spacing w:after="0" w:line="240" w:lineRule="auto"/>
      </w:pPr>
      <w:r>
        <w:separator/>
      </w:r>
    </w:p>
  </w:endnote>
  <w:endnote w:type="continuationSeparator" w:id="0">
    <w:p w:rsidR="00CC4AB0" w:rsidRDefault="00CC4AB0" w:rsidP="00C7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887353"/>
      <w:docPartObj>
        <w:docPartGallery w:val="Page Numbers (Bottom of Page)"/>
        <w:docPartUnique/>
      </w:docPartObj>
    </w:sdtPr>
    <w:sdtEndPr/>
    <w:sdtContent>
      <w:p w:rsidR="00C75699" w:rsidRDefault="00C75699" w:rsidP="00C75699">
        <w:pPr>
          <w:pStyle w:val="Footer"/>
          <w:jc w:val="center"/>
        </w:pPr>
        <w:r>
          <w:rPr>
            <w:noProof/>
            <w:lang w:eastAsia="sl-SI"/>
          </w:rPr>
          <mc:AlternateContent>
            <mc:Choice Requires="wps">
              <w:drawing>
                <wp:inline distT="0" distB="0" distL="0" distR="0" wp14:anchorId="44873DF4" wp14:editId="1360A10B">
                  <wp:extent cx="5467350" cy="54610"/>
                  <wp:effectExtent l="9525" t="19050" r="9525" b="12065"/>
                  <wp:docPr id="1" name="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shapetype w14:anchorId="173592E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" fillcolor="black">
                  <w10:anchorlock/>
                </v:shape>
              </w:pict>
            </mc:Fallback>
          </mc:AlternateContent>
        </w:r>
      </w:p>
      <w:p w:rsidR="00C75699" w:rsidRDefault="00C75699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51DA5">
          <w:rPr>
            <w:noProof/>
          </w:rPr>
          <w:t>2</w:t>
        </w:r>
        <w:r>
          <w:fldChar w:fldCharType="end"/>
        </w:r>
      </w:p>
    </w:sdtContent>
  </w:sdt>
  <w:p w:rsidR="00C75699" w:rsidRDefault="00C756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B0" w:rsidRDefault="00CC4AB0" w:rsidP="00C75699">
      <w:pPr>
        <w:spacing w:after="0" w:line="240" w:lineRule="auto"/>
      </w:pPr>
      <w:r>
        <w:separator/>
      </w:r>
    </w:p>
  </w:footnote>
  <w:footnote w:type="continuationSeparator" w:id="0">
    <w:p w:rsidR="00CC4AB0" w:rsidRDefault="00CC4AB0" w:rsidP="00C7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E9" w:rsidRDefault="00CC4AB0">
    <w:pPr>
      <w:pStyle w:val="Header"/>
      <w:jc w:val="right"/>
      <w:rPr>
        <w:color w:val="5B9BD5" w:themeColor="accent1"/>
      </w:rPr>
    </w:pPr>
    <w:sdt>
      <w:sdtPr>
        <w:rPr>
          <w:color w:val="5B9BD5" w:themeColor="accent1"/>
        </w:rPr>
        <w:alias w:val="Naslov"/>
        <w:tag w:val=""/>
        <w:id w:val="664756013"/>
        <w:placeholder>
          <w:docPart w:val="8B78AEE2D1A5481D983486ECECBDA11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C18E9">
          <w:rPr>
            <w:color w:val="5B9BD5" w:themeColor="accent1"/>
          </w:rPr>
          <w:t>Pametni smetnjak</w:t>
        </w:r>
      </w:sdtContent>
    </w:sdt>
    <w:r w:rsidR="00BC18E9">
      <w:rPr>
        <w:color w:val="5B9BD5" w:themeColor="accent1"/>
      </w:rPr>
      <w:t xml:space="preserve"> | </w:t>
    </w:r>
    <w:sdt>
      <w:sdtPr>
        <w:rPr>
          <w:color w:val="5B9BD5" w:themeColor="accent1"/>
        </w:rPr>
        <w:alias w:val="Avtor"/>
        <w:tag w:val=""/>
        <w:id w:val="-1677181147"/>
        <w:placeholder>
          <w:docPart w:val="9503079C1DE44F9B85243A4176A2F17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BC18E9">
          <w:rPr>
            <w:color w:val="5B9BD5" w:themeColor="accent1"/>
          </w:rPr>
          <w:t>SŠTS Šiška</w:t>
        </w:r>
      </w:sdtContent>
    </w:sdt>
  </w:p>
  <w:p w:rsidR="00BC18E9" w:rsidRDefault="00BC18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D4767"/>
    <w:multiLevelType w:val="hybridMultilevel"/>
    <w:tmpl w:val="13B20B92"/>
    <w:lvl w:ilvl="0" w:tplc="BDC6E7C6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520" w:hanging="360"/>
      </w:pPr>
    </w:lvl>
    <w:lvl w:ilvl="2" w:tplc="0424001B" w:tentative="1">
      <w:start w:val="1"/>
      <w:numFmt w:val="lowerRoman"/>
      <w:lvlText w:val="%3."/>
      <w:lvlJc w:val="right"/>
      <w:pPr>
        <w:ind w:left="6240" w:hanging="180"/>
      </w:pPr>
    </w:lvl>
    <w:lvl w:ilvl="3" w:tplc="0424000F" w:tentative="1">
      <w:start w:val="1"/>
      <w:numFmt w:val="decimal"/>
      <w:lvlText w:val="%4."/>
      <w:lvlJc w:val="left"/>
      <w:pPr>
        <w:ind w:left="6960" w:hanging="360"/>
      </w:pPr>
    </w:lvl>
    <w:lvl w:ilvl="4" w:tplc="04240019" w:tentative="1">
      <w:start w:val="1"/>
      <w:numFmt w:val="lowerLetter"/>
      <w:lvlText w:val="%5."/>
      <w:lvlJc w:val="left"/>
      <w:pPr>
        <w:ind w:left="7680" w:hanging="360"/>
      </w:pPr>
    </w:lvl>
    <w:lvl w:ilvl="5" w:tplc="0424001B" w:tentative="1">
      <w:start w:val="1"/>
      <w:numFmt w:val="lowerRoman"/>
      <w:lvlText w:val="%6."/>
      <w:lvlJc w:val="right"/>
      <w:pPr>
        <w:ind w:left="8400" w:hanging="180"/>
      </w:pPr>
    </w:lvl>
    <w:lvl w:ilvl="6" w:tplc="0424000F" w:tentative="1">
      <w:start w:val="1"/>
      <w:numFmt w:val="decimal"/>
      <w:lvlText w:val="%7."/>
      <w:lvlJc w:val="left"/>
      <w:pPr>
        <w:ind w:left="9120" w:hanging="360"/>
      </w:pPr>
    </w:lvl>
    <w:lvl w:ilvl="7" w:tplc="04240019" w:tentative="1">
      <w:start w:val="1"/>
      <w:numFmt w:val="lowerLetter"/>
      <w:lvlText w:val="%8."/>
      <w:lvlJc w:val="left"/>
      <w:pPr>
        <w:ind w:left="9840" w:hanging="360"/>
      </w:pPr>
    </w:lvl>
    <w:lvl w:ilvl="8" w:tplc="0424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">
    <w:nsid w:val="4E5E424D"/>
    <w:multiLevelType w:val="hybridMultilevel"/>
    <w:tmpl w:val="FE86061A"/>
    <w:lvl w:ilvl="0" w:tplc="519C366A">
      <w:start w:val="1"/>
      <w:numFmt w:val="decimal"/>
      <w:pStyle w:val="aaa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56490"/>
    <w:multiLevelType w:val="hybridMultilevel"/>
    <w:tmpl w:val="CADE2170"/>
    <w:lvl w:ilvl="0" w:tplc="6A18A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99"/>
    <w:rsid w:val="00051DA5"/>
    <w:rsid w:val="00093FB7"/>
    <w:rsid w:val="00187248"/>
    <w:rsid w:val="001A180F"/>
    <w:rsid w:val="001A7EDE"/>
    <w:rsid w:val="002E6B0B"/>
    <w:rsid w:val="00333F4D"/>
    <w:rsid w:val="00344E46"/>
    <w:rsid w:val="00401A1D"/>
    <w:rsid w:val="00402911"/>
    <w:rsid w:val="00517110"/>
    <w:rsid w:val="006353FC"/>
    <w:rsid w:val="0083334F"/>
    <w:rsid w:val="008F7276"/>
    <w:rsid w:val="009B0827"/>
    <w:rsid w:val="00A47DB5"/>
    <w:rsid w:val="00AA5E3F"/>
    <w:rsid w:val="00BC18E9"/>
    <w:rsid w:val="00BD46C3"/>
    <w:rsid w:val="00C75699"/>
    <w:rsid w:val="00CC4AB0"/>
    <w:rsid w:val="00E5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E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99"/>
  </w:style>
  <w:style w:type="paragraph" w:styleId="Footer">
    <w:name w:val="footer"/>
    <w:basedOn w:val="Normal"/>
    <w:link w:val="FooterChar"/>
    <w:uiPriority w:val="99"/>
    <w:unhideWhenUsed/>
    <w:rsid w:val="00C75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99"/>
  </w:style>
  <w:style w:type="paragraph" w:styleId="ListParagraph">
    <w:name w:val="List Paragraph"/>
    <w:basedOn w:val="Normal"/>
    <w:link w:val="ListParagraphChar"/>
    <w:uiPriority w:val="34"/>
    <w:qFormat/>
    <w:rsid w:val="001A180F"/>
    <w:pPr>
      <w:ind w:left="720"/>
      <w:contextualSpacing/>
    </w:pPr>
  </w:style>
  <w:style w:type="paragraph" w:customStyle="1" w:styleId="aaa">
    <w:name w:val="aaa"/>
    <w:basedOn w:val="ListParagraph"/>
    <w:link w:val="aaaZnak"/>
    <w:qFormat/>
    <w:rsid w:val="001A180F"/>
    <w:pPr>
      <w:numPr>
        <w:numId w:val="3"/>
      </w:numPr>
      <w:spacing w:after="0"/>
    </w:pPr>
    <w:rPr>
      <w:b/>
      <w:sz w:val="28"/>
      <w:szCs w:val="28"/>
    </w:rPr>
  </w:style>
  <w:style w:type="paragraph" w:styleId="NoSpacing">
    <w:name w:val="No Spacing"/>
    <w:uiPriority w:val="1"/>
    <w:qFormat/>
    <w:rsid w:val="00BC18E9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A180F"/>
  </w:style>
  <w:style w:type="character" w:customStyle="1" w:styleId="aaaZnak">
    <w:name w:val="aaa Znak"/>
    <w:basedOn w:val="ListParagraphChar"/>
    <w:link w:val="aaa"/>
    <w:rsid w:val="001A180F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A5E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A5E3F"/>
    <w:pPr>
      <w:outlineLvl w:val="9"/>
    </w:pPr>
    <w:rPr>
      <w:lang w:eastAsia="sl-SI"/>
    </w:rPr>
  </w:style>
  <w:style w:type="paragraph" w:styleId="TOC2">
    <w:name w:val="toc 2"/>
    <w:basedOn w:val="Normal"/>
    <w:next w:val="Normal"/>
    <w:autoRedefine/>
    <w:uiPriority w:val="39"/>
    <w:unhideWhenUsed/>
    <w:rsid w:val="00AA5E3F"/>
    <w:pPr>
      <w:spacing w:after="100"/>
      <w:ind w:left="220"/>
    </w:pPr>
    <w:rPr>
      <w:rFonts w:eastAsiaTheme="minorEastAsia" w:cs="Times New Roman"/>
      <w:lang w:eastAsia="sl-SI"/>
    </w:rPr>
  </w:style>
  <w:style w:type="paragraph" w:styleId="TOC1">
    <w:name w:val="toc 1"/>
    <w:basedOn w:val="Normal"/>
    <w:next w:val="Normal"/>
    <w:autoRedefine/>
    <w:uiPriority w:val="39"/>
    <w:unhideWhenUsed/>
    <w:rsid w:val="0083334F"/>
    <w:pPr>
      <w:tabs>
        <w:tab w:val="left" w:pos="440"/>
        <w:tab w:val="right" w:leader="dot" w:pos="10456"/>
      </w:tabs>
      <w:spacing w:after="100"/>
    </w:pPr>
    <w:rPr>
      <w:rFonts w:eastAsiaTheme="minorEastAsia" w:cs="Times New Roman"/>
      <w:b/>
      <w:sz w:val="24"/>
      <w:szCs w:val="24"/>
      <w:lang w:eastAsia="sl-SI"/>
    </w:rPr>
  </w:style>
  <w:style w:type="paragraph" w:styleId="TOC3">
    <w:name w:val="toc 3"/>
    <w:basedOn w:val="Normal"/>
    <w:next w:val="Normal"/>
    <w:autoRedefine/>
    <w:uiPriority w:val="39"/>
    <w:unhideWhenUsed/>
    <w:rsid w:val="00AA5E3F"/>
    <w:pPr>
      <w:spacing w:after="100"/>
      <w:ind w:left="440"/>
    </w:pPr>
    <w:rPr>
      <w:rFonts w:eastAsiaTheme="minorEastAsia" w:cs="Times New Roman"/>
      <w:lang w:eastAsia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E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E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5E3F"/>
    <w:rPr>
      <w:color w:val="0563C1" w:themeColor="hyperlink"/>
      <w:u w:val="single"/>
    </w:rPr>
  </w:style>
  <w:style w:type="table" w:styleId="TableGrid">
    <w:name w:val="Table Grid"/>
    <w:basedOn w:val="TableNormal"/>
    <w:rsid w:val="00833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b"/>
    <w:basedOn w:val="aaa"/>
    <w:link w:val="bZnak"/>
    <w:qFormat/>
    <w:rsid w:val="00401A1D"/>
    <w:pPr>
      <w:numPr>
        <w:numId w:val="0"/>
      </w:numPr>
      <w:spacing w:line="240" w:lineRule="auto"/>
      <w:ind w:left="360"/>
    </w:pPr>
    <w:rPr>
      <w:rFonts w:asciiTheme="majorHAnsi" w:hAnsiTheme="majorHAnsi"/>
      <w:i/>
    </w:rPr>
  </w:style>
  <w:style w:type="character" w:customStyle="1" w:styleId="bZnak">
    <w:name w:val="b Znak"/>
    <w:basedOn w:val="aaaZnak"/>
    <w:link w:val="b"/>
    <w:rsid w:val="00401A1D"/>
    <w:rPr>
      <w:rFonts w:asciiTheme="majorHAnsi" w:hAnsiTheme="majorHAnsi"/>
      <w:b/>
      <w:i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24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171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1711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E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99"/>
  </w:style>
  <w:style w:type="paragraph" w:styleId="Footer">
    <w:name w:val="footer"/>
    <w:basedOn w:val="Normal"/>
    <w:link w:val="FooterChar"/>
    <w:uiPriority w:val="99"/>
    <w:unhideWhenUsed/>
    <w:rsid w:val="00C75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99"/>
  </w:style>
  <w:style w:type="paragraph" w:styleId="ListParagraph">
    <w:name w:val="List Paragraph"/>
    <w:basedOn w:val="Normal"/>
    <w:link w:val="ListParagraphChar"/>
    <w:uiPriority w:val="34"/>
    <w:qFormat/>
    <w:rsid w:val="001A180F"/>
    <w:pPr>
      <w:ind w:left="720"/>
      <w:contextualSpacing/>
    </w:pPr>
  </w:style>
  <w:style w:type="paragraph" w:customStyle="1" w:styleId="aaa">
    <w:name w:val="aaa"/>
    <w:basedOn w:val="ListParagraph"/>
    <w:link w:val="aaaZnak"/>
    <w:qFormat/>
    <w:rsid w:val="001A180F"/>
    <w:pPr>
      <w:numPr>
        <w:numId w:val="3"/>
      </w:numPr>
      <w:spacing w:after="0"/>
    </w:pPr>
    <w:rPr>
      <w:b/>
      <w:sz w:val="28"/>
      <w:szCs w:val="28"/>
    </w:rPr>
  </w:style>
  <w:style w:type="paragraph" w:styleId="NoSpacing">
    <w:name w:val="No Spacing"/>
    <w:uiPriority w:val="1"/>
    <w:qFormat/>
    <w:rsid w:val="00BC18E9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A180F"/>
  </w:style>
  <w:style w:type="character" w:customStyle="1" w:styleId="aaaZnak">
    <w:name w:val="aaa Znak"/>
    <w:basedOn w:val="ListParagraphChar"/>
    <w:link w:val="aaa"/>
    <w:rsid w:val="001A180F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A5E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A5E3F"/>
    <w:pPr>
      <w:outlineLvl w:val="9"/>
    </w:pPr>
    <w:rPr>
      <w:lang w:eastAsia="sl-SI"/>
    </w:rPr>
  </w:style>
  <w:style w:type="paragraph" w:styleId="TOC2">
    <w:name w:val="toc 2"/>
    <w:basedOn w:val="Normal"/>
    <w:next w:val="Normal"/>
    <w:autoRedefine/>
    <w:uiPriority w:val="39"/>
    <w:unhideWhenUsed/>
    <w:rsid w:val="00AA5E3F"/>
    <w:pPr>
      <w:spacing w:after="100"/>
      <w:ind w:left="220"/>
    </w:pPr>
    <w:rPr>
      <w:rFonts w:eastAsiaTheme="minorEastAsia" w:cs="Times New Roman"/>
      <w:lang w:eastAsia="sl-SI"/>
    </w:rPr>
  </w:style>
  <w:style w:type="paragraph" w:styleId="TOC1">
    <w:name w:val="toc 1"/>
    <w:basedOn w:val="Normal"/>
    <w:next w:val="Normal"/>
    <w:autoRedefine/>
    <w:uiPriority w:val="39"/>
    <w:unhideWhenUsed/>
    <w:rsid w:val="0083334F"/>
    <w:pPr>
      <w:tabs>
        <w:tab w:val="left" w:pos="440"/>
        <w:tab w:val="right" w:leader="dot" w:pos="10456"/>
      </w:tabs>
      <w:spacing w:after="100"/>
    </w:pPr>
    <w:rPr>
      <w:rFonts w:eastAsiaTheme="minorEastAsia" w:cs="Times New Roman"/>
      <w:b/>
      <w:sz w:val="24"/>
      <w:szCs w:val="24"/>
      <w:lang w:eastAsia="sl-SI"/>
    </w:rPr>
  </w:style>
  <w:style w:type="paragraph" w:styleId="TOC3">
    <w:name w:val="toc 3"/>
    <w:basedOn w:val="Normal"/>
    <w:next w:val="Normal"/>
    <w:autoRedefine/>
    <w:uiPriority w:val="39"/>
    <w:unhideWhenUsed/>
    <w:rsid w:val="00AA5E3F"/>
    <w:pPr>
      <w:spacing w:after="100"/>
      <w:ind w:left="440"/>
    </w:pPr>
    <w:rPr>
      <w:rFonts w:eastAsiaTheme="minorEastAsia" w:cs="Times New Roman"/>
      <w:lang w:eastAsia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E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E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5E3F"/>
    <w:rPr>
      <w:color w:val="0563C1" w:themeColor="hyperlink"/>
      <w:u w:val="single"/>
    </w:rPr>
  </w:style>
  <w:style w:type="table" w:styleId="TableGrid">
    <w:name w:val="Table Grid"/>
    <w:basedOn w:val="TableNormal"/>
    <w:rsid w:val="00833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b"/>
    <w:basedOn w:val="aaa"/>
    <w:link w:val="bZnak"/>
    <w:qFormat/>
    <w:rsid w:val="00401A1D"/>
    <w:pPr>
      <w:numPr>
        <w:numId w:val="0"/>
      </w:numPr>
      <w:spacing w:line="240" w:lineRule="auto"/>
      <w:ind w:left="360"/>
    </w:pPr>
    <w:rPr>
      <w:rFonts w:asciiTheme="majorHAnsi" w:hAnsiTheme="majorHAnsi"/>
      <w:i/>
    </w:rPr>
  </w:style>
  <w:style w:type="character" w:customStyle="1" w:styleId="bZnak">
    <w:name w:val="b Znak"/>
    <w:basedOn w:val="aaaZnak"/>
    <w:link w:val="b"/>
    <w:rsid w:val="00401A1D"/>
    <w:rPr>
      <w:rFonts w:asciiTheme="majorHAnsi" w:hAnsiTheme="majorHAnsi"/>
      <w:b/>
      <w:i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24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171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1711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78AEE2D1A5481D983486ECECBDA1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76C63F-114B-4541-9DAC-D055B60D0278}"/>
      </w:docPartPr>
      <w:docPartBody>
        <w:p w:rsidR="00DE4A5C" w:rsidRDefault="00B15FFE" w:rsidP="00B15FFE">
          <w:pPr>
            <w:pStyle w:val="8B78AEE2D1A5481D983486ECECBDA11D"/>
          </w:pPr>
          <w:r>
            <w:rPr>
              <w:color w:val="4F81BD" w:themeColor="accent1"/>
            </w:rPr>
            <w:t>[Naslov dokumenta]</w:t>
          </w:r>
        </w:p>
      </w:docPartBody>
    </w:docPart>
    <w:docPart>
      <w:docPartPr>
        <w:name w:val="9503079C1DE44F9B85243A4176A2F1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16627C-CA60-42D5-B3AA-0F25E736EB55}"/>
      </w:docPartPr>
      <w:docPartBody>
        <w:p w:rsidR="00DE4A5C" w:rsidRDefault="00B15FFE" w:rsidP="00B15FFE">
          <w:pPr>
            <w:pStyle w:val="9503079C1DE44F9B85243A4176A2F178"/>
          </w:pPr>
          <w:r>
            <w:t>[Ime avtorja]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FE"/>
    <w:rsid w:val="00256EE2"/>
    <w:rsid w:val="006C53D5"/>
    <w:rsid w:val="00793DFD"/>
    <w:rsid w:val="00B15FFE"/>
    <w:rsid w:val="00D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78AEE2D1A5481D983486ECECBDA11D">
    <w:name w:val="8B78AEE2D1A5481D983486ECECBDA11D"/>
    <w:rsid w:val="00B15FFE"/>
  </w:style>
  <w:style w:type="paragraph" w:customStyle="1" w:styleId="9503079C1DE44F9B85243A4176A2F178">
    <w:name w:val="9503079C1DE44F9B85243A4176A2F178"/>
    <w:rsid w:val="00B15FFE"/>
  </w:style>
  <w:style w:type="paragraph" w:customStyle="1" w:styleId="BEC9BED1718C41D7A4E6AD525A70D713">
    <w:name w:val="BEC9BED1718C41D7A4E6AD525A70D713"/>
    <w:rsid w:val="00B15FFE"/>
  </w:style>
  <w:style w:type="paragraph" w:customStyle="1" w:styleId="668B56D72C7B436A8510D3B8B5801DDB">
    <w:name w:val="668B56D72C7B436A8510D3B8B5801DDB"/>
    <w:rsid w:val="00B15FFE"/>
  </w:style>
  <w:style w:type="paragraph" w:customStyle="1" w:styleId="996507AA3A594A1396D6AD2A5AD5242B">
    <w:name w:val="996507AA3A594A1396D6AD2A5AD5242B"/>
    <w:rsid w:val="00B15F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78AEE2D1A5481D983486ECECBDA11D">
    <w:name w:val="8B78AEE2D1A5481D983486ECECBDA11D"/>
    <w:rsid w:val="00B15FFE"/>
  </w:style>
  <w:style w:type="paragraph" w:customStyle="1" w:styleId="9503079C1DE44F9B85243A4176A2F178">
    <w:name w:val="9503079C1DE44F9B85243A4176A2F178"/>
    <w:rsid w:val="00B15FFE"/>
  </w:style>
  <w:style w:type="paragraph" w:customStyle="1" w:styleId="BEC9BED1718C41D7A4E6AD525A70D713">
    <w:name w:val="BEC9BED1718C41D7A4E6AD525A70D713"/>
    <w:rsid w:val="00B15FFE"/>
  </w:style>
  <w:style w:type="paragraph" w:customStyle="1" w:styleId="668B56D72C7B436A8510D3B8B5801DDB">
    <w:name w:val="668B56D72C7B436A8510D3B8B5801DDB"/>
    <w:rsid w:val="00B15FFE"/>
  </w:style>
  <w:style w:type="paragraph" w:customStyle="1" w:styleId="996507AA3A594A1396D6AD2A5AD5242B">
    <w:name w:val="996507AA3A594A1396D6AD2A5AD5242B"/>
    <w:rsid w:val="00B15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BC01A8-4633-4F9B-AC7A-1EECE152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Pametni smetnjak</vt:lpstr>
      <vt:lpstr>Pametni smetnjak</vt:lpstr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Pametni smetnjak</dc:title>
  <dc:creator>SŠTS Šiška</dc:creator>
  <cp:lastModifiedBy>Super Mami</cp:lastModifiedBy>
  <cp:revision>2</cp:revision>
  <cp:lastPrinted>2015-04-02T17:58:00Z</cp:lastPrinted>
  <dcterms:created xsi:type="dcterms:W3CDTF">2015-04-02T18:00:00Z</dcterms:created>
  <dcterms:modified xsi:type="dcterms:W3CDTF">2015-04-02T18:00:00Z</dcterms:modified>
</cp:coreProperties>
</file>